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8929E6">
      <w:pPr>
        <w:tabs>
          <w:tab w:val="left" w:pos="142"/>
        </w:tabs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УТВЕРЖДАЮ</w:t>
      </w:r>
    </w:p>
    <w:p w:rsidR="00ED625D" w:rsidRDefault="008929E6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Директор  </w:t>
      </w:r>
    </w:p>
    <w:p w:rsidR="00ED625D" w:rsidRDefault="008929E6">
      <w:pPr>
        <w:tabs>
          <w:tab w:val="left" w:pos="652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                                                                 МКОУ «Специальная школа № 30»</w:t>
      </w:r>
    </w:p>
    <w:p w:rsidR="00ED625D" w:rsidRDefault="008929E6">
      <w:pPr>
        <w:tabs>
          <w:tab w:val="left" w:pos="6237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«22» марта   2021 г.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  Чаузова Л.Р.</w:t>
      </w:r>
    </w:p>
    <w:p w:rsidR="00ED625D" w:rsidRDefault="008929E6">
      <w:pPr>
        <w:tabs>
          <w:tab w:val="left" w:pos="652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 № 58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«22 »  марта_  2021г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8929E6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29E6">
        <w:rPr>
          <w:rFonts w:ascii="Calibri" w:eastAsia="Calibri" w:hAnsi="Calibri" w:cs="Calibri"/>
          <w:noProof/>
        </w:rPr>
        <w:drawing>
          <wp:inline distT="0" distB="0" distL="0" distR="0" wp14:anchorId="6B4A8541" wp14:editId="70F87E14">
            <wp:extent cx="1988820" cy="88392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НАСТАВНИЧЕСТВЕ</w:t>
      </w:r>
    </w:p>
    <w:p w:rsidR="00ED625D" w:rsidRDefault="00ED625D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КАЗЕННОМ ОБЩЕОБРАЗОВАТЕЛЬНОМ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УЧР</w:t>
      </w:r>
      <w:r>
        <w:rPr>
          <w:rFonts w:ascii="Times New Roman" w:eastAsia="Times New Roman" w:hAnsi="Times New Roman" w:cs="Times New Roman"/>
          <w:sz w:val="28"/>
          <w:szCs w:val="28"/>
        </w:rPr>
        <w:t>ЕЖДЕНИИ «СПЕЦИАЛЬНАЯ  ШКОЛА № 30»</w:t>
      </w:r>
    </w:p>
    <w:p w:rsidR="00ED625D" w:rsidRDefault="008929E6">
      <w:pPr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(новая редакция)</w:t>
      </w:r>
    </w:p>
    <w:p w:rsidR="00ED625D" w:rsidRDefault="00ED625D">
      <w:pPr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D625D" w:rsidRDefault="008929E6">
      <w:pPr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Новокузнецкий городской округ, 2021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наставничестве 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казенном общеобразовательном учреждении</w:t>
      </w: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«Специальная школа № 30»</w:t>
      </w:r>
    </w:p>
    <w:p w:rsidR="00ED625D" w:rsidRDefault="00ED625D">
      <w:p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ED625D" w:rsidRDefault="008929E6">
      <w:pPr>
        <w:pStyle w:val="ab"/>
        <w:numPr>
          <w:ilvl w:val="1"/>
          <w:numId w:val="1"/>
        </w:numPr>
        <w:spacing w:after="0" w:line="200" w:lineRule="atLeast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>наставничестве устанавливает общие требования к внедрению целевой модели наставничества (далее - ЦМН) в МКОУ «Специальная школа № 30» (далее - ОО).</w:t>
      </w:r>
    </w:p>
    <w:p w:rsidR="00ED625D" w:rsidRDefault="008929E6">
      <w:pPr>
        <w:pStyle w:val="ab"/>
        <w:numPr>
          <w:ilvl w:val="1"/>
          <w:numId w:val="1"/>
        </w:numPr>
        <w:spacing w:after="0" w:line="200" w:lineRule="atLeast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руководителем, куратором, работниками ОО.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с учетом требований, с</w:t>
      </w:r>
      <w:r>
        <w:rPr>
          <w:rFonts w:ascii="Times New Roman" w:hAnsi="Times New Roman" w:cs="Times New Roman"/>
          <w:sz w:val="28"/>
          <w:szCs w:val="28"/>
        </w:rPr>
        <w:t>ледующих правовых и нормативных документов: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  от  11  августа  1995  г.  №  135-ФЗ  «О  благотворительной деятельности и добровольчестве (волонтерстве)»;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 закон   от   19   мая   1995   г.   №   82-ФЗ   «О</w:t>
      </w:r>
      <w:r>
        <w:rPr>
          <w:rFonts w:ascii="Times New Roman" w:hAnsi="Times New Roman" w:cs="Times New Roman"/>
          <w:sz w:val="28"/>
          <w:szCs w:val="28"/>
        </w:rPr>
        <w:t xml:space="preserve">б   общественных объединениях»; 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</w:t>
      </w:r>
      <w:r>
        <w:rPr>
          <w:rFonts w:ascii="Times New Roman" w:hAnsi="Times New Roman" w:cs="Times New Roman"/>
          <w:sz w:val="28"/>
          <w:szCs w:val="28"/>
        </w:rPr>
        <w:t>оября 2019 г. № 2705-р.;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   государственной    молодежной    политики  </w:t>
      </w:r>
      <w:r>
        <w:rPr>
          <w:rFonts w:ascii="Times New Roman" w:hAnsi="Times New Roman" w:cs="Times New Roman"/>
          <w:sz w:val="28"/>
          <w:szCs w:val="28"/>
        </w:rPr>
        <w:t xml:space="preserve">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  закон   от   29   декабря   2012   г.   №   273-ФЗ   «Об  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 просвещ</w:t>
      </w:r>
      <w:r>
        <w:rPr>
          <w:rFonts w:ascii="Times New Roman" w:hAnsi="Times New Roman" w:cs="Times New Roman"/>
          <w:sz w:val="28"/>
          <w:szCs w:val="28"/>
        </w:rPr>
        <w:t>ения Российской Федерации от 25 декабря 2019 г. № Р-145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МКОУ «Специальная школа № 30»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  губернатора Кемеровской области от 8 апреля 2020 г.                            № 38-рг</w:t>
      </w:r>
    </w:p>
    <w:p w:rsidR="00ED625D" w:rsidRDefault="008929E6">
      <w:pPr>
        <w:pStyle w:val="ab"/>
        <w:numPr>
          <w:ilvl w:val="0"/>
          <w:numId w:val="3"/>
        </w:numPr>
        <w:spacing w:line="200" w:lineRule="atLeast"/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Кемеровской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17  декабря 2019г. №782 «О внедрении целевой модели наставничества в Кемеровской области»</w:t>
      </w:r>
    </w:p>
    <w:p w:rsidR="00ED625D" w:rsidRDefault="00ED625D">
      <w:pPr>
        <w:spacing w:line="200" w:lineRule="atLeast"/>
        <w:ind w:left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line="2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Термины, определения, сокращения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настоящем Положении применены следующие термины с соответствующими определениями: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</w:t>
      </w:r>
      <w:r>
        <w:rPr>
          <w:rFonts w:ascii="Times New Roman" w:hAnsi="Times New Roman" w:cs="Times New Roman"/>
          <w:sz w:val="28"/>
          <w:szCs w:val="28"/>
        </w:rPr>
        <w:t>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наставляемый –</w:t>
      </w:r>
      <w:r>
        <w:rPr>
          <w:rFonts w:ascii="Times New Roman" w:hAnsi="Times New Roman" w:cs="Times New Roman"/>
          <w:sz w:val="28"/>
          <w:szCs w:val="28"/>
        </w:rPr>
        <w:t xml:space="preserve"> участник ПН, который через взаимодействие с наставником и при его помощи и поддержке решает конкретные</w:t>
      </w:r>
      <w:r>
        <w:rPr>
          <w:rFonts w:ascii="Times New Roman" w:hAnsi="Times New Roman" w:cs="Times New Roman"/>
          <w:sz w:val="28"/>
          <w:szCs w:val="28"/>
        </w:rPr>
        <w:t xml:space="preserve"> жизненные задачи, личные и профессиональные, приобретает новый опыт и развивает новые навыки и компетенции;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 поделиться </w:t>
      </w:r>
      <w:r>
        <w:rPr>
          <w:rFonts w:ascii="Times New Roman" w:hAnsi="Times New Roman" w:cs="Times New Roman"/>
          <w:sz w:val="28"/>
          <w:szCs w:val="28"/>
        </w:rPr>
        <w:t>этим опытом и навыками, необходимыми для поддержки процессов самореализации и самосовершенствования наставляемого;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наставничество- </w:t>
      </w:r>
      <w:r>
        <w:rPr>
          <w:rFonts w:ascii="Times New Roman" w:hAnsi="Times New Roman" w:cs="Times New Roman"/>
          <w:sz w:val="28"/>
          <w:szCs w:val="28"/>
        </w:rPr>
        <w:t>способ передачи знаний, умений, навыков, предоставление молодым людям помощи и совета от более опытных и знающих людей, оказа</w:t>
      </w:r>
      <w:r>
        <w:rPr>
          <w:rFonts w:ascii="Times New Roman" w:hAnsi="Times New Roman" w:cs="Times New Roman"/>
          <w:sz w:val="28"/>
          <w:szCs w:val="28"/>
        </w:rPr>
        <w:t xml:space="preserve">ние поддержки в социализации и взрослении, формирование у них жизненных ценностей и позитивных установок; 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наставничества (ПН)</w:t>
      </w:r>
      <w:r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в конкретных формах для получения ожидаемых результатов;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и позицией участников;</w:t>
      </w:r>
    </w:p>
    <w:p w:rsidR="00ED625D" w:rsidRDefault="008929E6">
      <w:pPr>
        <w:spacing w:line="200" w:lineRule="atLeast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функционированием и развитием программ наставничества в ОО.</w:t>
      </w:r>
    </w:p>
    <w:p w:rsidR="00ED625D" w:rsidRDefault="00ED625D">
      <w:pPr>
        <w:spacing w:line="200" w:lineRule="atLeast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line="2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задачи, планируемые результаты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ЦМН в ОО: оказание помощи в раскрытии личностного, творческого, профессионального потенциала обучающегося и педагога, необходимого для успе</w:t>
      </w:r>
      <w:r>
        <w:rPr>
          <w:rFonts w:ascii="Times New Roman" w:hAnsi="Times New Roman" w:cs="Times New Roman"/>
          <w:sz w:val="28"/>
          <w:szCs w:val="28"/>
        </w:rPr>
        <w:t>шной личной и профессиональной самореализации;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:rsidR="00ED625D" w:rsidRDefault="008929E6">
      <w:pPr>
        <w:pStyle w:val="ab"/>
        <w:numPr>
          <w:ilvl w:val="0"/>
          <w:numId w:val="4"/>
        </w:numPr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 необходимых материально-технических, кадровых, методических условий  наставнической деятельности;</w:t>
      </w:r>
    </w:p>
    <w:p w:rsidR="00ED625D" w:rsidRDefault="008929E6">
      <w:pPr>
        <w:pStyle w:val="ab"/>
        <w:numPr>
          <w:ilvl w:val="0"/>
          <w:numId w:val="4"/>
        </w:numPr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обучающихся, оказавшихся в сложной жизненной ситуации; привлеч</w:t>
      </w:r>
      <w:r>
        <w:rPr>
          <w:rFonts w:ascii="Times New Roman" w:hAnsi="Times New Roman" w:cs="Times New Roman"/>
          <w:sz w:val="28"/>
          <w:szCs w:val="28"/>
        </w:rPr>
        <w:t>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ED625D" w:rsidRDefault="008929E6">
      <w:pPr>
        <w:pStyle w:val="ab"/>
        <w:numPr>
          <w:ilvl w:val="0"/>
          <w:numId w:val="4"/>
        </w:numPr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участников программы наст</w:t>
      </w:r>
      <w:r>
        <w:rPr>
          <w:rFonts w:ascii="Times New Roman" w:hAnsi="Times New Roman" w:cs="Times New Roman"/>
          <w:sz w:val="28"/>
          <w:szCs w:val="28"/>
        </w:rPr>
        <w:t>авничества, включая родителей (законных представителей) наставляемых;</w:t>
      </w:r>
    </w:p>
    <w:p w:rsidR="00ED625D" w:rsidRDefault="008929E6">
      <w:pPr>
        <w:pStyle w:val="ab"/>
        <w:numPr>
          <w:ilvl w:val="0"/>
          <w:numId w:val="4"/>
        </w:numPr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результатов наставнической деятельности, организация мониторинга;</w:t>
      </w:r>
    </w:p>
    <w:p w:rsidR="00ED625D" w:rsidRDefault="008929E6">
      <w:pPr>
        <w:pStyle w:val="ab"/>
        <w:numPr>
          <w:ilvl w:val="0"/>
          <w:numId w:val="4"/>
        </w:numPr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популяризация, продвижение  программы  наставничества в ОО и социуме, распространение передового опыта наставнич</w:t>
      </w:r>
      <w:r>
        <w:rPr>
          <w:rFonts w:ascii="Times New Roman" w:hAnsi="Times New Roman" w:cs="Times New Roman"/>
          <w:sz w:val="28"/>
          <w:szCs w:val="28"/>
        </w:rPr>
        <w:t>еской  деятельности, лучших практик наставничества.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реализации ЦМН: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успешная адаптация, активная социализация обучающегося в новом учебном коллективе; 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 мотивации  к  учебе,  улучшение  образовательных 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гибких навыков, метакомпетенций как основы успешной сам</w:t>
      </w:r>
      <w:r>
        <w:rPr>
          <w:rFonts w:ascii="Times New Roman" w:hAnsi="Times New Roman" w:cs="Times New Roman"/>
          <w:sz w:val="28"/>
          <w:szCs w:val="28"/>
        </w:rPr>
        <w:t>остоятельной деятельности;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наставляемого; 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социальная адаптация педагога в новом педагогическом коллективе; </w:t>
      </w:r>
    </w:p>
    <w:p w:rsidR="00ED625D" w:rsidRDefault="008929E6">
      <w:pPr>
        <w:pStyle w:val="ab"/>
        <w:numPr>
          <w:ilvl w:val="0"/>
          <w:numId w:val="5"/>
        </w:numPr>
        <w:ind w:left="993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продуктивной среды в педагогическом коллективе на основе взаимообогащающих отношени</w:t>
      </w:r>
      <w:r>
        <w:rPr>
          <w:rFonts w:ascii="Times New Roman" w:hAnsi="Times New Roman" w:cs="Times New Roman"/>
          <w:sz w:val="28"/>
          <w:szCs w:val="28"/>
        </w:rPr>
        <w:t>й начинающих и опытных специалистов, обеспечение преемственности профессиональной деятельности педагогов разных поколений.</w:t>
      </w:r>
    </w:p>
    <w:p w:rsidR="00ED625D" w:rsidRDefault="00ED625D">
      <w:pPr>
        <w:spacing w:beforeAutospacing="1"/>
        <w:ind w:left="360" w:righ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ED625D">
      <w:pPr>
        <w:sectPr w:rsidR="00ED625D">
          <w:footerReference w:type="default" r:id="rId9"/>
          <w:pgSz w:w="11906" w:h="16838"/>
          <w:pgMar w:top="851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ED625D" w:rsidRDefault="008929E6">
      <w:pPr>
        <w:pStyle w:val="ab"/>
        <w:numPr>
          <w:ilvl w:val="0"/>
          <w:numId w:val="1"/>
        </w:numPr>
        <w:ind w:right="-567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</w:t>
      </w:r>
      <w:r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ED625D" w:rsidRDefault="008929E6">
      <w:pPr>
        <w:pStyle w:val="ab"/>
        <w:numPr>
          <w:ilvl w:val="1"/>
          <w:numId w:val="1"/>
        </w:numPr>
        <w:ind w:left="284" w:hanging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</w:t>
      </w:r>
      <w:r>
        <w:rPr>
          <w:rFonts w:ascii="Times New Roman" w:hAnsi="Times New Roman" w:cs="Times New Roman"/>
          <w:sz w:val="28"/>
          <w:szCs w:val="28"/>
        </w:rPr>
        <w:t>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Принцип компетентности</w:t>
      </w:r>
      <w:r>
        <w:rPr>
          <w:rFonts w:ascii="Times New Roman" w:hAnsi="Times New Roman" w:cs="Times New Roman"/>
          <w:sz w:val="28"/>
          <w:szCs w:val="28"/>
        </w:rPr>
        <w:t>–владение куратором и наставником специальной теоретической и практической под</w:t>
      </w:r>
      <w:r>
        <w:rPr>
          <w:rFonts w:ascii="Times New Roman" w:hAnsi="Times New Roman" w:cs="Times New Roman"/>
          <w:sz w:val="28"/>
          <w:szCs w:val="28"/>
        </w:rPr>
        <w:t>готовкой, использование приемов и методов, соответствующих их квалификации и конкретной ситуации;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>
        <w:rPr>
          <w:rFonts w:ascii="Times New Roman" w:hAnsi="Times New Roman" w:cs="Times New Roman"/>
          <w:sz w:val="28"/>
          <w:szCs w:val="28"/>
        </w:rPr>
        <w:t xml:space="preserve"> – уважение личности наст</w:t>
      </w:r>
      <w:r>
        <w:rPr>
          <w:rFonts w:ascii="Times New Roman" w:hAnsi="Times New Roman" w:cs="Times New Roman"/>
          <w:sz w:val="28"/>
          <w:szCs w:val="28"/>
        </w:rPr>
        <w:t>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</w:t>
      </w:r>
      <w:r>
        <w:rPr>
          <w:rFonts w:ascii="Times New Roman" w:hAnsi="Times New Roman" w:cs="Times New Roman"/>
          <w:sz w:val="28"/>
          <w:szCs w:val="28"/>
        </w:rPr>
        <w:t>ляемым, (возможность передачи ее другим лицам лишь с согласия наставляемого);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ED625D" w:rsidRDefault="008929E6">
      <w:pPr>
        <w:pStyle w:val="ab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>
        <w:rPr>
          <w:rFonts w:ascii="Times New Roman" w:hAnsi="Times New Roman" w:cs="Times New Roman"/>
          <w:sz w:val="28"/>
          <w:szCs w:val="28"/>
        </w:rPr>
        <w:t xml:space="preserve"> – активная позиция нас</w:t>
      </w:r>
      <w:r>
        <w:rPr>
          <w:rFonts w:ascii="Times New Roman" w:hAnsi="Times New Roman" w:cs="Times New Roman"/>
          <w:sz w:val="28"/>
          <w:szCs w:val="28"/>
        </w:rPr>
        <w:t>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ED625D" w:rsidRDefault="00ED625D">
      <w:pPr>
        <w:ind w:left="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реализации  ЦМН</w:t>
      </w:r>
    </w:p>
    <w:p w:rsidR="00ED625D" w:rsidRDefault="008929E6">
      <w:pPr>
        <w:ind w:left="567" w:hanging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Руководитель   издает распорядительный акт о внедрении ЦМН в ОО, включающий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625D" w:rsidRDefault="008929E6">
      <w:pPr>
        <w:pStyle w:val="ab"/>
        <w:numPr>
          <w:ilvl w:val="0"/>
          <w:numId w:val="6"/>
        </w:numPr>
        <w:spacing w:after="0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 внедрения Ц</w:t>
      </w:r>
      <w:r>
        <w:rPr>
          <w:rFonts w:ascii="Times New Roman" w:hAnsi="Times New Roman" w:cs="Times New Roman"/>
          <w:sz w:val="28"/>
          <w:szCs w:val="28"/>
        </w:rPr>
        <w:t>МН;</w:t>
      </w:r>
    </w:p>
    <w:p w:rsidR="00ED625D" w:rsidRDefault="008929E6">
      <w:pPr>
        <w:pStyle w:val="ab"/>
        <w:numPr>
          <w:ilvl w:val="0"/>
          <w:numId w:val="6"/>
        </w:numPr>
        <w:spacing w:after="0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ответственных за внедрение и реализацию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>
        <w:rPr>
          <w:rFonts w:ascii="Times New Roman" w:hAnsi="Times New Roman" w:cs="Times New Roman"/>
          <w:sz w:val="28"/>
          <w:szCs w:val="28"/>
        </w:rPr>
        <w:t xml:space="preserve"> - куратор;</w:t>
      </w:r>
    </w:p>
    <w:p w:rsidR="00ED625D" w:rsidRDefault="008929E6">
      <w:pPr>
        <w:pStyle w:val="ab"/>
        <w:numPr>
          <w:ilvl w:val="0"/>
          <w:numId w:val="6"/>
        </w:numPr>
        <w:spacing w:after="0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содействие куратору в решении текущих вопросов –рабочая группа;</w:t>
      </w:r>
    </w:p>
    <w:p w:rsidR="00ED625D" w:rsidRDefault="008929E6">
      <w:pPr>
        <w:pStyle w:val="ab"/>
        <w:numPr>
          <w:ilvl w:val="0"/>
          <w:numId w:val="6"/>
        </w:numPr>
        <w:spacing w:after="0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материально –  техническое обеспечение ЦМН– заведующий хозяйством;</w:t>
      </w:r>
    </w:p>
    <w:p w:rsidR="00ED625D" w:rsidRDefault="008929E6">
      <w:pPr>
        <w:pStyle w:val="ab"/>
        <w:numPr>
          <w:ilvl w:val="0"/>
          <w:numId w:val="6"/>
        </w:numPr>
        <w:spacing w:after="0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 и этапы проведения  мониторинга  и оценка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ПН;</w:t>
      </w:r>
    </w:p>
    <w:p w:rsidR="00ED625D" w:rsidRDefault="008929E6">
      <w:p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 Куратор совместно с рабочей группой  составляет:</w:t>
      </w:r>
    </w:p>
    <w:p w:rsidR="00ED625D" w:rsidRDefault="008929E6">
      <w:pPr>
        <w:spacing w:beforeAutospacing="1" w:line="200" w:lineRule="atLeast"/>
        <w:ind w:left="567" w:hanging="283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план мероприятий (дорожной   карты)   внедрения   ЦМН;</w:t>
      </w:r>
    </w:p>
    <w:p w:rsidR="00ED625D" w:rsidRDefault="008929E6">
      <w:pPr>
        <w:spacing w:beforeAutospacing="1" w:line="200" w:lineRule="atLeast"/>
        <w:ind w:left="567" w:hanging="283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программу  наставничества; </w:t>
      </w:r>
    </w:p>
    <w:p w:rsidR="00ED625D" w:rsidRDefault="008929E6">
      <w:pPr>
        <w:spacing w:beforeAutospacing="1" w:line="200" w:lineRule="atLeast"/>
        <w:ind w:left="567" w:hanging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Куратор   представляет  проекты плана мероприятий (дорожной карты) внедрения ЦМН и программы наставничества  на педагогический совет для обсуждения; </w:t>
      </w:r>
    </w:p>
    <w:p w:rsidR="00ED625D" w:rsidRDefault="008929E6">
      <w:pPr>
        <w:spacing w:beforeAutospacing="1" w:line="200" w:lineRule="atLeast"/>
        <w:ind w:left="567" w:hanging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Руководитель издает распорядительный акт, где утверждает план мероприятий (дорожную карту) внедр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ЦМН и программу наставничества;</w:t>
      </w:r>
    </w:p>
    <w:p w:rsidR="00ED625D" w:rsidRDefault="008929E6">
      <w:pPr>
        <w:spacing w:beforeAutospacing="1" w:line="200" w:lineRule="atLeast"/>
        <w:ind w:left="567" w:hanging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 Куратор совместно с рабочей группой создает ПН ОО, в которую входят:</w:t>
      </w:r>
    </w:p>
    <w:p w:rsidR="00ED625D" w:rsidRDefault="008929E6">
      <w:pPr>
        <w:pStyle w:val="ab"/>
        <w:numPr>
          <w:ilvl w:val="0"/>
          <w:numId w:val="6"/>
        </w:numPr>
        <w:spacing w:beforeAutospacing="1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задачи, ожидаемые результаты для наставников, наставляемых и ОО;</w:t>
      </w:r>
    </w:p>
    <w:p w:rsidR="00ED625D" w:rsidRDefault="008929E6">
      <w:pPr>
        <w:pStyle w:val="ab"/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 наставничества в ОО:</w:t>
      </w:r>
    </w:p>
    <w:p w:rsidR="00ED625D" w:rsidRDefault="008929E6">
      <w:pPr>
        <w:ind w:left="993" w:hanging="426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- учитель»;</w:t>
      </w:r>
    </w:p>
    <w:p w:rsidR="00ED625D" w:rsidRDefault="008929E6">
      <w:pPr>
        <w:ind w:left="993" w:hanging="426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«учитель-учитель»</w:t>
      </w:r>
    </w:p>
    <w:p w:rsidR="00ED625D" w:rsidRDefault="008929E6">
      <w:pPr>
        <w:pStyle w:val="ab"/>
        <w:numPr>
          <w:ilvl w:val="0"/>
          <w:numId w:val="28"/>
        </w:numPr>
        <w:spacing w:line="200" w:lineRule="atLeast"/>
        <w:ind w:left="1134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«опытный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учитель – молодой специалист»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классический вариант поддержки для приобретения молодым специалистом необходимых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навыков (организационных, коммуникационных) и закрепления на месте работы;</w:t>
      </w:r>
    </w:p>
    <w:p w:rsidR="00ED625D" w:rsidRDefault="008929E6">
      <w:pPr>
        <w:pStyle w:val="ab"/>
        <w:numPr>
          <w:ilvl w:val="0"/>
          <w:numId w:val="28"/>
        </w:numPr>
        <w:spacing w:line="200" w:lineRule="atLeast"/>
        <w:ind w:left="1134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«лидер педагогического сообщества – педагог, испыты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вающий проблемы»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ED625D" w:rsidRDefault="008929E6">
      <w:pPr>
        <w:pStyle w:val="ab"/>
        <w:numPr>
          <w:ilvl w:val="0"/>
          <w:numId w:val="28"/>
        </w:numPr>
        <w:spacing w:line="200" w:lineRule="atLeast"/>
        <w:ind w:left="1134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«педагог-новатор 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консервативный педагог»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</w:t>
      </w:r>
    </w:p>
    <w:p w:rsidR="00ED625D" w:rsidRDefault="008929E6">
      <w:pPr>
        <w:pStyle w:val="ab"/>
        <w:numPr>
          <w:ilvl w:val="0"/>
          <w:numId w:val="28"/>
        </w:numPr>
        <w:spacing w:line="200" w:lineRule="atLeast"/>
        <w:ind w:left="1134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«опытный предметник – неопытный предметник»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</w:t>
      </w:r>
    </w:p>
    <w:p w:rsidR="00ED625D" w:rsidRDefault="008929E6">
      <w:pPr>
        <w:pStyle w:val="ab"/>
        <w:numPr>
          <w:ilvl w:val="0"/>
          <w:numId w:val="6"/>
        </w:numPr>
        <w:spacing w:after="0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когда, где и как  часто наставники и наставляемые должны встречаться;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наставнических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тношений;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заинтересованные стороны в этой программе;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этапы продвижения ПН (распространение информации о программе, открытые лекции, выступления опытных наставников, кураторов ПН и т.д.);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и этапы мониторинга и оценки эффективности ПН;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(журналы, протоколы, памятки и др.);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иерархическая схема управления ПН;</w:t>
      </w:r>
    </w:p>
    <w:p w:rsidR="00ED625D" w:rsidRDefault="008929E6">
      <w:pPr>
        <w:pStyle w:val="ab"/>
        <w:numPr>
          <w:ilvl w:val="0"/>
          <w:numId w:val="6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стратегии развития и дальнейшего обучения наставников и специалистов, задействованных в реализации ПН;</w:t>
      </w:r>
    </w:p>
    <w:p w:rsidR="00ED625D" w:rsidRDefault="008929E6">
      <w:pPr>
        <w:pStyle w:val="ab"/>
        <w:numPr>
          <w:ilvl w:val="0"/>
          <w:numId w:val="6"/>
        </w:numPr>
        <w:spacing w:after="0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 с общественностью и распространение информации о ПН и ее эффектив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в профессиональном сообществе;</w:t>
      </w:r>
    </w:p>
    <w:p w:rsidR="00ED625D" w:rsidRDefault="008929E6">
      <w:pPr>
        <w:spacing w:line="200" w:lineRule="atLeast"/>
        <w:ind w:left="567" w:hanging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 Участникам   ПН  следует реализовать ее основные этапы:</w:t>
      </w:r>
    </w:p>
    <w:p w:rsidR="00ED625D" w:rsidRDefault="008929E6">
      <w:pPr>
        <w:pStyle w:val="ab"/>
        <w:numPr>
          <w:ilvl w:val="0"/>
          <w:numId w:val="7"/>
        </w:numPr>
        <w:spacing w:after="0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условий для запуска ПН;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базы наставляемых;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базы наставников;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 и обучение наставников;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наставнических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 / групп;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наставнических пар / групп;</w:t>
      </w:r>
    </w:p>
    <w:p w:rsidR="00ED625D" w:rsidRDefault="008929E6">
      <w:pPr>
        <w:pStyle w:val="ab"/>
        <w:numPr>
          <w:ilvl w:val="0"/>
          <w:numId w:val="7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 наставничества.</w:t>
      </w:r>
    </w:p>
    <w:p w:rsidR="00ED625D" w:rsidRDefault="00ED625D">
      <w:pPr>
        <w:pStyle w:val="ab"/>
        <w:spacing w:beforeAutospacing="1" w:line="200" w:lineRule="atLeast"/>
        <w:ind w:left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beforeAutospacing="1" w:line="200" w:lineRule="atLeas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и права  куратора</w:t>
      </w:r>
    </w:p>
    <w:p w:rsidR="00ED625D" w:rsidRDefault="00ED625D">
      <w:pPr>
        <w:pStyle w:val="ab"/>
        <w:spacing w:beforeAutospacing="1" w:line="200" w:lineRule="atLeast"/>
        <w:ind w:left="73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25D" w:rsidRDefault="008929E6">
      <w:pPr>
        <w:pStyle w:val="ab"/>
        <w:numPr>
          <w:ilvl w:val="1"/>
          <w:numId w:val="1"/>
        </w:numPr>
        <w:spacing w:beforeAutospacing="1" w:line="200" w:lineRule="atLeast"/>
        <w:ind w:left="567" w:hanging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обязан участвовать:</w:t>
      </w:r>
    </w:p>
    <w:p w:rsidR="00ED625D" w:rsidRDefault="008929E6">
      <w:pPr>
        <w:pStyle w:val="ab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и реализации плана мероприятий (дорожной карты) внедрения ЦМН в ОО,  нормативных локальных актов по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ED625D" w:rsidRDefault="008929E6">
      <w:pPr>
        <w:pStyle w:val="ab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реализации кадровой политики, в том числе: привлечение потенциальных наставников (анкетирование; собеседование; псих</w:t>
      </w:r>
      <w:r>
        <w:rPr>
          <w:rFonts w:ascii="Times New Roman" w:hAnsi="Times New Roman" w:cs="Times New Roman"/>
          <w:sz w:val="28"/>
          <w:szCs w:val="28"/>
        </w:rPr>
        <w:t>ологическое тестирование; проверка представленных справок и рекомендаций); направление их на курсы повышения квалификации;</w:t>
      </w:r>
    </w:p>
    <w:p w:rsidR="00ED625D" w:rsidRDefault="008929E6">
      <w:pPr>
        <w:pStyle w:val="ab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организационных, материально – технических, методических, социально – психологических  условий реализации ПН;</w:t>
      </w:r>
    </w:p>
    <w:p w:rsidR="00ED625D" w:rsidRDefault="008929E6">
      <w:pPr>
        <w:pStyle w:val="ab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определени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форм поддержки и поощрения лучших наставников;</w:t>
      </w:r>
    </w:p>
    <w:p w:rsidR="00ED625D" w:rsidRDefault="008929E6">
      <w:pPr>
        <w:pStyle w:val="ab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Куратор обязан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 ЦМН;  управление и контроль  реализации ПН;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  обучающихся, педагогов,  нуждающихся  в наставничестве, выяснение потребностей, целей и ценностей наставляемых;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   пожеланий    наставляемых    относительно    личности наставника и направлений наставнической деятельности;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наиболее   подходящих  кандидатур наставников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(заполнение анкеты, личное собеседование, психологическое тестирование, проверка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редставленных справок и рекомендаций)</w:t>
      </w:r>
      <w:r>
        <w:rPr>
          <w:rFonts w:ascii="Times New Roman" w:hAnsi="Times New Roman" w:cs="Times New Roman"/>
          <w:sz w:val="28"/>
          <w:szCs w:val="28"/>
        </w:rPr>
        <w:t>, предоставление списочного состава наставников на утверждение руководителя  ОО;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наставников и наставляемых (пар, групп) на основе схожести интересов;  определение  количества человек, закрепленных за 1наставник</w:t>
      </w:r>
      <w:r>
        <w:rPr>
          <w:rFonts w:ascii="Times New Roman" w:hAnsi="Times New Roman" w:cs="Times New Roman"/>
          <w:sz w:val="28"/>
          <w:szCs w:val="28"/>
        </w:rPr>
        <w:t>ом, представление списка наставляемых на утверждение  руководителю 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 между наставником и наставляемым на весь период наставничества; определение условий и сроков ПН;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 наставникам    до  этапа  завершения  наставнической деяте</w:t>
      </w:r>
      <w:r>
        <w:rPr>
          <w:rFonts w:ascii="Times New Roman" w:hAnsi="Times New Roman" w:cs="Times New Roman"/>
          <w:sz w:val="28"/>
          <w:szCs w:val="28"/>
        </w:rPr>
        <w:t>льности, организация  обмена    опытом;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обратной связи от наставников и наставляемых; 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базы данных наставников, наставляемых,  ПН и лучших практик;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участия родителей (законных представителей) в процессе подбора наставни</w:t>
      </w:r>
      <w:r>
        <w:rPr>
          <w:rFonts w:ascii="Times New Roman" w:hAnsi="Times New Roman" w:cs="Times New Roman"/>
          <w:sz w:val="28"/>
          <w:szCs w:val="28"/>
        </w:rPr>
        <w:t xml:space="preserve">ков для обучающихся;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родителей (законных представителей)  к участию в реализации ПН;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наставников; подведение  итогов наставничества (подготовка и проведение итогового мероприятия);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персонифицированный 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молодых специалистов и педагогов,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в ПН;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мониторинга и оценки эффективности реализации ПН; оценка  достижений  наставляемых  за 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ериод  взаимодействия  с  наставником;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взаимодействие с РЦН;</w:t>
      </w:r>
    </w:p>
    <w:p w:rsidR="00ED625D" w:rsidRDefault="008929E6">
      <w:pPr>
        <w:pStyle w:val="ab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документации: базы данных наставников и наставляемых, план-сетка (план наблюдений и поддержки наставнических отношений) меропри</w:t>
      </w:r>
      <w:r>
        <w:rPr>
          <w:rFonts w:ascii="Times New Roman" w:hAnsi="Times New Roman" w:cs="Times New Roman"/>
          <w:sz w:val="28"/>
          <w:szCs w:val="28"/>
        </w:rPr>
        <w:lastRenderedPageBreak/>
        <w:t>ятий, взаимоотношений наставника и наставляе</w:t>
      </w:r>
      <w:r>
        <w:rPr>
          <w:rFonts w:ascii="Times New Roman" w:hAnsi="Times New Roman" w:cs="Times New Roman"/>
          <w:sz w:val="28"/>
          <w:szCs w:val="28"/>
        </w:rPr>
        <w:t>мого, журнал (план и  протоколы) индивидуальных и групповых консультаций, соглашения наставляемых и наставников, информационно-аналитические справки по результатам мониторингов, памятки, отчеты  и др.;</w:t>
      </w:r>
    </w:p>
    <w:p w:rsidR="00ED625D" w:rsidRDefault="008929E6">
      <w:pPr>
        <w:pStyle w:val="ab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Куратор имеет право: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обсуждении вопросов</w:t>
      </w:r>
      <w:r>
        <w:rPr>
          <w:rFonts w:ascii="Times New Roman" w:hAnsi="Times New Roman" w:cs="Times New Roman"/>
          <w:sz w:val="28"/>
          <w:szCs w:val="28"/>
        </w:rPr>
        <w:t>, связанных с реализацией  ПН в ОО;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корректировке  нормативных локальных актов, касающиеся наставнической деятельности;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в установленном порядке с личными делами и иными документами, касающимися наставляемых и наставников;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директора ОО);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участие педагогов – наставников  в  курсах повышения квалификации, в обу</w:t>
      </w:r>
      <w:r>
        <w:rPr>
          <w:rFonts w:ascii="Times New Roman" w:hAnsi="Times New Roman" w:cs="Times New Roman"/>
          <w:sz w:val="28"/>
          <w:szCs w:val="28"/>
        </w:rPr>
        <w:t>чающих семинарах, мастер-классах и т.п., с целью развития профессиональных компетенций в области наставнической деятельности;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поощрением (наложением взысканий) обучающихся - наставляемых и педагогов - </w:t>
      </w:r>
      <w:r>
        <w:rPr>
          <w:rFonts w:ascii="Times New Roman" w:hAnsi="Times New Roman" w:cs="Times New Roman"/>
          <w:sz w:val="28"/>
          <w:szCs w:val="28"/>
        </w:rPr>
        <w:t>наставников;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своевременные отчеты, соблюдение графиков встреч и консультаций от наставников, являющихся работниками ОО;</w:t>
      </w:r>
    </w:p>
    <w:p w:rsidR="00ED625D" w:rsidRDefault="008929E6">
      <w:pPr>
        <w:pStyle w:val="ab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мотивированным заявлением к руководителю ОО с просьбой о сложении полномочий куратора;</w:t>
      </w:r>
    </w:p>
    <w:p w:rsidR="00ED625D" w:rsidRDefault="008929E6">
      <w:pPr>
        <w:pStyle w:val="ab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осуществляет свою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совместно с рабочей группой, созданной руководителем ОО, в которую наряду с преподавателями могут входить-  социальный педагог, педагог-психолог, специалисты предприятий и организаций различных форм собственности; куратор по всем вопросам взаи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модействует, консультируется  с РЦН;</w:t>
      </w:r>
    </w:p>
    <w:p w:rsidR="00ED625D" w:rsidRDefault="008929E6">
      <w:pPr>
        <w:pStyle w:val="ab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деятельностью куратора осуществляет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руководителя по учебно-воспитательной работе.</w:t>
      </w:r>
    </w:p>
    <w:p w:rsidR="00ED625D" w:rsidRDefault="00ED625D">
      <w:pPr>
        <w:pStyle w:val="ab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beforeAutospacing="1" w:line="200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наставника:</w:t>
      </w:r>
    </w:p>
    <w:p w:rsidR="00ED625D" w:rsidRDefault="008929E6">
      <w:pPr>
        <w:pStyle w:val="ab"/>
        <w:numPr>
          <w:ilvl w:val="0"/>
          <w:numId w:val="11"/>
        </w:numPr>
        <w:spacing w:beforeAutospacing="1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 качеств </w:t>
      </w:r>
      <w:r>
        <w:rPr>
          <w:rFonts w:ascii="Times New Roman" w:hAnsi="Times New Roman" w:cs="Times New Roman"/>
          <w:sz w:val="28"/>
          <w:szCs w:val="28"/>
        </w:rPr>
        <w:t>личности наставляемых, их отношения к учебе, семье, образа  жизни, увлечений;</w:t>
      </w:r>
    </w:p>
    <w:p w:rsidR="00ED625D" w:rsidRDefault="008929E6">
      <w:pPr>
        <w:pStyle w:val="ab"/>
        <w:numPr>
          <w:ilvl w:val="0"/>
          <w:numId w:val="11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наставляемого к участию в общественной жизни, к выполнению  мероприятий, запланированных  ПН;</w:t>
      </w:r>
    </w:p>
    <w:p w:rsidR="00ED625D" w:rsidRDefault="008929E6">
      <w:pPr>
        <w:pStyle w:val="ab"/>
        <w:numPr>
          <w:ilvl w:val="0"/>
          <w:numId w:val="11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постоянного интереса к творчеству, инновациям, содействие расши</w:t>
      </w:r>
      <w:r>
        <w:rPr>
          <w:rFonts w:ascii="Times New Roman" w:hAnsi="Times New Roman" w:cs="Times New Roman"/>
          <w:sz w:val="28"/>
          <w:szCs w:val="28"/>
        </w:rPr>
        <w:t>рению кругозора, повышению общеобразовательного и культурного уровня  наставляемых,  формирование  ЗОЖ;</w:t>
      </w:r>
    </w:p>
    <w:p w:rsidR="00ED625D" w:rsidRDefault="008929E6">
      <w:pPr>
        <w:pStyle w:val="ab"/>
        <w:numPr>
          <w:ilvl w:val="0"/>
          <w:numId w:val="11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установление   контактов с семьей (выявление проблем и трудностей); выявление   запроса   на   развитие   обучающегося,   его   адаптацию  и социализац</w:t>
      </w:r>
      <w:r>
        <w:rPr>
          <w:rFonts w:ascii="Times New Roman" w:hAnsi="Times New Roman" w:cs="Times New Roman"/>
          <w:sz w:val="28"/>
          <w:szCs w:val="28"/>
        </w:rPr>
        <w:t xml:space="preserve">ию;  знакомство родителей (законных представителей)  с ПН; </w:t>
      </w:r>
    </w:p>
    <w:p w:rsidR="00ED625D" w:rsidRDefault="008929E6">
      <w:pPr>
        <w:pStyle w:val="ab"/>
        <w:numPr>
          <w:ilvl w:val="0"/>
          <w:numId w:val="11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участию  в выполнении ПН;</w:t>
      </w:r>
    </w:p>
    <w:p w:rsidR="00ED625D" w:rsidRDefault="008929E6">
      <w:pPr>
        <w:pStyle w:val="ab"/>
        <w:numPr>
          <w:ilvl w:val="0"/>
          <w:numId w:val="11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всех мероприятий, проводимых куратором, ведение и своевременное предоставление необходимой документации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(план,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по мероприятиям, журнал учета выполненной работы и др.);</w:t>
      </w:r>
    </w:p>
    <w:p w:rsidR="00ED625D" w:rsidRDefault="008929E6">
      <w:pPr>
        <w:pStyle w:val="ab"/>
        <w:numPr>
          <w:ilvl w:val="1"/>
          <w:numId w:val="1"/>
        </w:numPr>
        <w:spacing w:beforeAutospacing="1"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наставника:</w:t>
      </w:r>
    </w:p>
    <w:p w:rsidR="00ED625D" w:rsidRDefault="008929E6">
      <w:pPr>
        <w:pStyle w:val="ab"/>
        <w:numPr>
          <w:ilvl w:val="0"/>
          <w:numId w:val="12"/>
        </w:numPr>
        <w:spacing w:beforeAutospacing="1"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 наставничеством;</w:t>
      </w:r>
    </w:p>
    <w:p w:rsidR="00ED625D" w:rsidRDefault="008929E6">
      <w:pPr>
        <w:pStyle w:val="ab"/>
        <w:numPr>
          <w:ilvl w:val="0"/>
          <w:numId w:val="12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ED625D" w:rsidRDefault="008929E6">
      <w:pPr>
        <w:pStyle w:val="ab"/>
        <w:numPr>
          <w:ilvl w:val="0"/>
          <w:numId w:val="12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руководителю ОО о создании необходимых условий для выполнения ПН; предложений о поощрени</w:t>
      </w:r>
      <w:r>
        <w:rPr>
          <w:rFonts w:ascii="Times New Roman" w:hAnsi="Times New Roman" w:cs="Times New Roman"/>
          <w:sz w:val="28"/>
          <w:szCs w:val="28"/>
        </w:rPr>
        <w:t>и (взыскании) наставляемым;</w:t>
      </w:r>
    </w:p>
    <w:p w:rsidR="00ED625D" w:rsidRDefault="008929E6">
      <w:pPr>
        <w:pStyle w:val="ab"/>
        <w:numPr>
          <w:ilvl w:val="0"/>
          <w:numId w:val="12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 мотивированным заявлением к руководителю ОО с просьбой о сложении обязанностей наставника в отношении конкретного наставляемого;</w:t>
      </w:r>
    </w:p>
    <w:p w:rsidR="00ED625D" w:rsidRDefault="008929E6">
      <w:pPr>
        <w:pStyle w:val="ab"/>
        <w:numPr>
          <w:ilvl w:val="1"/>
          <w:numId w:val="1"/>
        </w:numPr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андидатуры  наставников предлагает  куратор  из числа наиболее   подготовленных лиц,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навыками и гибкостью в общении; 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лишается своего статуса в </w:t>
      </w:r>
      <w:r>
        <w:rPr>
          <w:rFonts w:ascii="Times New Roman" w:hAnsi="Times New Roman" w:cs="Times New Roman"/>
          <w:sz w:val="28"/>
          <w:szCs w:val="28"/>
        </w:rPr>
        <w:t>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ED625D" w:rsidRDefault="00ED625D">
      <w:pPr>
        <w:pStyle w:val="ab"/>
        <w:spacing w:beforeAutospacing="1" w:line="200" w:lineRule="atLeast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beforeAutospacing="1" w:line="2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и права  наставляемого.</w:t>
      </w:r>
    </w:p>
    <w:p w:rsidR="00ED625D" w:rsidRDefault="00ED625D">
      <w:pPr>
        <w:pStyle w:val="ab"/>
        <w:spacing w:beforeAutospacing="1" w:line="200" w:lineRule="atLeast"/>
        <w:ind w:left="735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625D" w:rsidRDefault="008929E6">
      <w:pPr>
        <w:pStyle w:val="ab"/>
        <w:numPr>
          <w:ilvl w:val="1"/>
          <w:numId w:val="1"/>
        </w:numPr>
        <w:spacing w:beforeAutospacing="1"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наставляемого:</w:t>
      </w:r>
    </w:p>
    <w:p w:rsidR="00ED625D" w:rsidRDefault="008929E6">
      <w:pPr>
        <w:pStyle w:val="ab"/>
        <w:numPr>
          <w:ilvl w:val="0"/>
          <w:numId w:val="13"/>
        </w:numPr>
        <w:spacing w:beforeAutospacing="1"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и выполнение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договора с наставником;</w:t>
      </w:r>
    </w:p>
    <w:p w:rsidR="00ED625D" w:rsidRDefault="008929E6">
      <w:pPr>
        <w:pStyle w:val="ab"/>
        <w:numPr>
          <w:ilvl w:val="0"/>
          <w:numId w:val="13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 мероприятий ПН в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ED625D" w:rsidRDefault="008929E6">
      <w:pPr>
        <w:pStyle w:val="ab"/>
        <w:numPr>
          <w:ilvl w:val="0"/>
          <w:numId w:val="13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 дисциплинированности и организованности.</w:t>
      </w:r>
    </w:p>
    <w:p w:rsidR="00ED625D" w:rsidRDefault="008929E6">
      <w:pPr>
        <w:pStyle w:val="ab"/>
        <w:numPr>
          <w:ilvl w:val="1"/>
          <w:numId w:val="1"/>
        </w:numPr>
        <w:spacing w:beforeAutospacing="1"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наставляемого:</w:t>
      </w:r>
    </w:p>
    <w:p w:rsidR="00ED625D" w:rsidRDefault="008929E6">
      <w:pPr>
        <w:pStyle w:val="ab"/>
        <w:numPr>
          <w:ilvl w:val="0"/>
          <w:numId w:val="14"/>
        </w:numPr>
        <w:spacing w:beforeAutospacing="1"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в обсуждении формирования наставнических пар и групп;</w:t>
      </w:r>
    </w:p>
    <w:p w:rsidR="00ED625D" w:rsidRDefault="008929E6">
      <w:pPr>
        <w:pStyle w:val="ab"/>
        <w:numPr>
          <w:ilvl w:val="0"/>
          <w:numId w:val="14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в разработке ПН, внесение  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</w:p>
    <w:p w:rsidR="00ED625D" w:rsidRDefault="008929E6">
      <w:pPr>
        <w:pStyle w:val="ab"/>
        <w:numPr>
          <w:ilvl w:val="0"/>
          <w:numId w:val="14"/>
        </w:numPr>
        <w:spacing w:line="200" w:lineRule="atLeast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документами, содержащими оценку его деятельности. </w:t>
      </w:r>
    </w:p>
    <w:p w:rsidR="00ED625D" w:rsidRDefault="00ED625D">
      <w:pPr>
        <w:pStyle w:val="ab"/>
        <w:spacing w:beforeAutospacing="1" w:line="200" w:lineRule="atLeast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spacing w:beforeAutospacing="1" w:line="2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Поощрение деятельности куратора, наставника</w:t>
      </w:r>
    </w:p>
    <w:p w:rsidR="00ED625D" w:rsidRDefault="00ED625D">
      <w:pPr>
        <w:pStyle w:val="ab"/>
        <w:spacing w:beforeAutospacing="1" w:line="200" w:lineRule="atLeast"/>
        <w:ind w:left="73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8929E6">
      <w:pPr>
        <w:pStyle w:val="ab"/>
        <w:numPr>
          <w:ilvl w:val="1"/>
          <w:numId w:val="1"/>
        </w:numPr>
        <w:spacing w:beforeAutospacing="1"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письма, почетные грамоты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-Кузбасса, министерства образования и науки Кузбасса;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Денежное поощрение с использованием ресурсов ОО (доплата в соответствии с Положением о фонде оплаты труда ОО, размер которой устанавливается нормативными локальными актами ОО); средств специального счет</w:t>
      </w:r>
      <w:r>
        <w:rPr>
          <w:rFonts w:ascii="Times New Roman" w:hAnsi="Times New Roman" w:cs="Times New Roman"/>
          <w:sz w:val="28"/>
          <w:szCs w:val="28"/>
        </w:rPr>
        <w:t>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Благодарность, почетная грамота, ценный подарок администрации ОО;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фотографии </w:t>
      </w:r>
      <w:r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почета ОО, информации на сайте ОО;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 вышестоящей должности; назначение на вышестоящую должность;</w:t>
      </w:r>
    </w:p>
    <w:p w:rsidR="00ED625D" w:rsidRDefault="008929E6">
      <w:pPr>
        <w:pStyle w:val="ab"/>
        <w:numPr>
          <w:ilvl w:val="1"/>
          <w:numId w:val="1"/>
        </w:numPr>
        <w:spacing w:line="200" w:lineRule="atLeast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почетного звания «Лучший наставник организации».</w:t>
      </w: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отбора и обучения наставников</w:t>
      </w:r>
    </w:p>
    <w:p w:rsidR="00ED625D" w:rsidRDefault="00ED625D">
      <w:pPr>
        <w:pStyle w:val="ab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8929E6">
      <w:pPr>
        <w:pStyle w:val="ab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отбор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наставников отвечает куратор программы. Работа носит конфиденциальный характер.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потенциальных наставников основывается на наличие качеств успешных наставников: 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участвовать в программе по поддержке другого человека в течение дл</w:t>
      </w:r>
      <w:r>
        <w:rPr>
          <w:rFonts w:ascii="Times New Roman" w:hAnsi="Times New Roman" w:cs="Times New Roman"/>
          <w:sz w:val="28"/>
          <w:szCs w:val="28"/>
        </w:rPr>
        <w:t>ительного времени;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 к  личности,  ее  способностям  и  праву  делать  свой собственный  выбор  в  жизни, способность завоевать доверие своих наставляемых и привилегию быть для них советниками;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  слушать   и   принимать   различные   точки   зрения, отодвигать собственные   суждения   на   задний   план,  задавать продуманные вопросы, давая  наставляемым  возможность  исследовать  свои  собственные  мысли  с минимальным  вмешательством; 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сопереживать чувствам и личным проблемам своих наставляемых;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видеть решения и возможности, а также препятствия;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 упорядочить  кажущиеся  беспорядочными  проблемы  и  указать разумные альтернативы;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гибкость и открытость: отношен</w:t>
      </w:r>
      <w:r>
        <w:rPr>
          <w:rFonts w:ascii="Times New Roman" w:hAnsi="Times New Roman" w:cs="Times New Roman"/>
          <w:sz w:val="28"/>
          <w:szCs w:val="28"/>
        </w:rPr>
        <w:t>ия требуют времени для развития, готовность измениться под влиянием отношений;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гибкость  мышления  –  умение  быстро  оценивать  ситуацию  и принимать  необходимые  решения,  легко  переключаться  с  одного  способа действий на другой;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критичность  мышле</w:t>
      </w:r>
      <w:r>
        <w:rPr>
          <w:rFonts w:ascii="Times New Roman" w:hAnsi="Times New Roman" w:cs="Times New Roman"/>
          <w:sz w:val="28"/>
          <w:szCs w:val="28"/>
        </w:rPr>
        <w:t>ния  -  подвергать   критическому   рассмотрению предложения  и  суждения  других,  принимать  необходимые  решения,  только взвесив все «за» и «против»;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 - умение говорить простым, понятным  для  подростка  языком  о  сложных  </w:t>
      </w:r>
      <w:r>
        <w:rPr>
          <w:rFonts w:ascii="Times New Roman" w:hAnsi="Times New Roman" w:cs="Times New Roman"/>
          <w:sz w:val="28"/>
          <w:szCs w:val="28"/>
        </w:rPr>
        <w:t>вещах,  уметь слушать и слышать собеседника;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толерантность – терпимость к мнениям, взглядам и поведению, отличным от собственных;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эмпатия – эмоциональная отзывчивость на переживания других, способность  к  сочувствию;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рефлексивность  –  способность  к  </w:t>
      </w:r>
      <w:r>
        <w:rPr>
          <w:rFonts w:ascii="Times New Roman" w:hAnsi="Times New Roman" w:cs="Times New Roman"/>
          <w:sz w:val="28"/>
          <w:szCs w:val="28"/>
        </w:rPr>
        <w:t>осмыслению  собственной деятельности;</w:t>
      </w:r>
    </w:p>
    <w:p w:rsidR="00ED625D" w:rsidRDefault="008929E6">
      <w:pPr>
        <w:pStyle w:val="ab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    устойчивость     –     способность     психики сохранять  функциональную  активность  в  условиях  воздействия  стрессоров, фрустраторов как в результате адаптации к ним, так и в результате высокого у</w:t>
      </w:r>
      <w:r>
        <w:rPr>
          <w:rFonts w:ascii="Times New Roman" w:hAnsi="Times New Roman" w:cs="Times New Roman"/>
          <w:sz w:val="28"/>
          <w:szCs w:val="28"/>
        </w:rPr>
        <w:t xml:space="preserve">ровня развития эмоционально-волевой саморегуляции.  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процедуры отбора: </w:t>
      </w:r>
    </w:p>
    <w:p w:rsidR="00ED625D" w:rsidRDefault="008929E6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формальная сторона -оформление документов, заполнение анкеты, запрос рекомендаций; </w:t>
      </w:r>
    </w:p>
    <w:p w:rsidR="00ED625D" w:rsidRDefault="008929E6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собеседование, позволяющее создать впечатление о кандидате, уточнить его позиции, урове</w:t>
      </w:r>
      <w:r>
        <w:rPr>
          <w:rFonts w:ascii="Times New Roman" w:hAnsi="Times New Roman" w:cs="Times New Roman"/>
          <w:sz w:val="28"/>
          <w:szCs w:val="28"/>
        </w:rPr>
        <w:t>нь образования, прояснить мотивацию к наставнической деятельности, выявить проблемные области у кандидата;</w:t>
      </w:r>
    </w:p>
    <w:p w:rsidR="00ED625D" w:rsidRDefault="008929E6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представленных справок и рекомендаций, послужного списка, личной характеристики.</w:t>
      </w:r>
    </w:p>
    <w:p w:rsidR="00ED625D" w:rsidRDefault="008929E6">
      <w:pPr>
        <w:pStyle w:val="ab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заполняется в письменной форме всеми потенциальными </w:t>
      </w:r>
      <w:r>
        <w:rPr>
          <w:rFonts w:ascii="Times New Roman" w:hAnsi="Times New Roman" w:cs="Times New Roman"/>
          <w:sz w:val="28"/>
          <w:szCs w:val="28"/>
        </w:rPr>
        <w:t>наставниками. Анкета должна содержать сведения о кандидате, его опыте и намерениях, об особых интересах, его предпочтениях в выборе наставляемого, о предпочтительном возрасте подростка, с которым он хотел бы работать, а также о предпочтениях в отношении вр</w:t>
      </w:r>
      <w:r>
        <w:rPr>
          <w:rFonts w:ascii="Times New Roman" w:hAnsi="Times New Roman" w:cs="Times New Roman"/>
          <w:sz w:val="28"/>
          <w:szCs w:val="28"/>
        </w:rPr>
        <w:t>емени и периодичности встреч. Анкета также должна включать в себя информацию о предполагаемом плане и графике наставничества, содержать полный перечень личных рекомендаций и описание рабочего стажа. Анкета обязательно включает в себя разделы по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и обязательств заявителя соблюдать правила программы наставничества, согласие претендента на проведение проверки по его информации.  </w:t>
      </w:r>
    </w:p>
    <w:p w:rsidR="00ED625D" w:rsidRDefault="008929E6">
      <w:pPr>
        <w:pStyle w:val="ab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проводит куратор. Претенденту необходимо задать вопросы, включающие информацию о нем самом,</w:t>
      </w:r>
      <w:r>
        <w:rPr>
          <w:rFonts w:ascii="Times New Roman" w:hAnsi="Times New Roman" w:cs="Times New Roman"/>
          <w:sz w:val="28"/>
          <w:szCs w:val="28"/>
        </w:rPr>
        <w:t xml:space="preserve"> его личных качествах, практических ожиданиях; личном времени для наставнических отношений; географической близости  проживания и работы наставника. Выяснение понимания  кандидатом  задач относительно наставляемого, контроля за результатами реализации прог</w:t>
      </w:r>
      <w:r>
        <w:rPr>
          <w:rFonts w:ascii="Times New Roman" w:hAnsi="Times New Roman" w:cs="Times New Roman"/>
          <w:sz w:val="28"/>
          <w:szCs w:val="28"/>
        </w:rPr>
        <w:t>раммы. Собеседование не должно быть односторонним  –  необходимо предоставлять возможность задавать вопросы и кандидату.</w:t>
      </w:r>
    </w:p>
    <w:p w:rsidR="00ED625D" w:rsidRDefault="008929E6">
      <w:pPr>
        <w:pStyle w:val="ab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кандидатов в наставники. Вся информация, собранная в процессе проверки, должна оставаться конфиденциальной. Процесс проверки  </w:t>
      </w:r>
      <w:r>
        <w:rPr>
          <w:rFonts w:ascii="Times New Roman" w:hAnsi="Times New Roman" w:cs="Times New Roman"/>
          <w:sz w:val="28"/>
          <w:szCs w:val="28"/>
        </w:rPr>
        <w:t>может быть задокументирован.  Для этого следует разработать и  утвердить формы таких документов (описание проведенных процедур проверки, вы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полненных запросов и их результатов, описание психологического портрета кандидата в наставники, подготовка протокола </w:t>
      </w:r>
      <w:r>
        <w:rPr>
          <w:rFonts w:ascii="Times New Roman" w:hAnsi="Times New Roman" w:cs="Times New Roman"/>
          <w:sz w:val="28"/>
          <w:szCs w:val="28"/>
        </w:rPr>
        <w:t>решения, принятого в отношении данного претендента).</w:t>
      </w:r>
    </w:p>
    <w:p w:rsidR="00ED625D" w:rsidRDefault="008929E6">
      <w:pPr>
        <w:pStyle w:val="ab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наставников осуществляется с целью: </w:t>
      </w:r>
    </w:p>
    <w:p w:rsidR="00ED625D" w:rsidRDefault="008929E6">
      <w:pPr>
        <w:pStyle w:val="ab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поиска людей, обладающих необходимыми качествами для выполнения наставнической деятельности; </w:t>
      </w:r>
    </w:p>
    <w:p w:rsidR="00ED625D" w:rsidRDefault="008929E6">
      <w:pPr>
        <w:pStyle w:val="ab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выявления людей, способных причинить вред подросткам, и предот</w:t>
      </w:r>
      <w:r>
        <w:rPr>
          <w:rFonts w:ascii="Times New Roman" w:hAnsi="Times New Roman" w:cs="Times New Roman"/>
          <w:sz w:val="28"/>
          <w:szCs w:val="28"/>
        </w:rPr>
        <w:t xml:space="preserve">вращение их попадания в программу.  </w:t>
      </w:r>
    </w:p>
    <w:p w:rsidR="00ED625D" w:rsidRDefault="008929E6">
      <w:pPr>
        <w:pStyle w:val="ab"/>
        <w:numPr>
          <w:ilvl w:val="1"/>
          <w:numId w:val="1"/>
        </w:numPr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Элементами такой проверки могут выступать: </w:t>
      </w:r>
    </w:p>
    <w:p w:rsidR="00ED625D" w:rsidRDefault="008929E6">
      <w:pPr>
        <w:pStyle w:val="ab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тестирование потенциального наставника; по результатам  психологического тестирования  составляется психологический портрет будущего наставника, показывающий е</w:t>
      </w:r>
      <w:r>
        <w:rPr>
          <w:rFonts w:ascii="Times New Roman" w:hAnsi="Times New Roman" w:cs="Times New Roman"/>
          <w:sz w:val="28"/>
          <w:szCs w:val="28"/>
        </w:rPr>
        <w:t>го  сильные и слабые стороны, которые необходимо будет учитывать куратору программы наставничества.</w:t>
      </w: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наставников</w:t>
      </w:r>
    </w:p>
    <w:p w:rsidR="00ED625D" w:rsidRDefault="008929E6">
      <w:pPr>
        <w:pStyle w:val="ab"/>
        <w:ind w:left="735"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 Возможные  формы  обучения  -  это  методологические  и  методические семинары,  специальные  занятия  и  сборы,  конференции, встречи  по  обмену опытом. Возможно обучение в процессе прохождения курсов повышения квалификации педагогических работников на</w:t>
      </w:r>
      <w:r>
        <w:rPr>
          <w:rFonts w:ascii="Times New Roman" w:hAnsi="Times New Roman" w:cs="Times New Roman"/>
          <w:sz w:val="28"/>
          <w:szCs w:val="28"/>
        </w:rPr>
        <w:t xml:space="preserve"> базе  институтов повышения квалификации работников общего и профессионального образования, в программах которых предусмотрены разделы по наставнической деятельности.</w:t>
      </w:r>
    </w:p>
    <w:p w:rsidR="00ED625D" w:rsidRDefault="008929E6">
      <w:pPr>
        <w:pStyle w:val="ab"/>
        <w:ind w:left="735"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2. Процесс  обучения  разделяется  на  два  этапа  –  первичное  обучение  и обучение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деятельности.  Минимальное   первичное обучение наставников   составляет    два    часа.    </w:t>
      </w:r>
    </w:p>
    <w:p w:rsidR="00ED625D" w:rsidRDefault="008929E6">
      <w:pPr>
        <w:pStyle w:val="ab"/>
        <w:ind w:left="735"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Первичное  обучение  дает  возможность  потенциальным  наставникам подготовиться,    познакомиться    с    основными    целями    наставни</w:t>
      </w:r>
      <w:r>
        <w:rPr>
          <w:rFonts w:ascii="Times New Roman" w:hAnsi="Times New Roman" w:cs="Times New Roman"/>
          <w:sz w:val="28"/>
          <w:szCs w:val="28"/>
        </w:rPr>
        <w:t xml:space="preserve">чества, с основными направлениями работы, поверить в себя как в наставника.  Первичное обучение  разъясняет   роль   и   ответственность   программы   и   наставника,   основы эффективного      наставничества,      политику      программы,      требования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 условия конфиденциальности и поведение при несчастных случаях, чрезвычайные ситуации и особые потребности детей. Обучение в процессе деятельности проводится уже после того, как у  наставника появится свой опыт наставничества и  возникнут </w:t>
      </w:r>
      <w:r>
        <w:rPr>
          <w:rFonts w:ascii="Times New Roman" w:hAnsi="Times New Roman" w:cs="Times New Roman"/>
          <w:sz w:val="28"/>
          <w:szCs w:val="28"/>
        </w:rPr>
        <w:t>вопросы по этой деятельности.    Такое    обучение    может    быть    направлено    на    решение индивидуальных  или  комплексных  проблем.  Обучение  в  процессе  деятельности  может  помочь  наставнику осознать проблему и выбрать правильную стратегию д</w:t>
      </w:r>
      <w:r>
        <w:rPr>
          <w:rFonts w:ascii="Times New Roman" w:hAnsi="Times New Roman" w:cs="Times New Roman"/>
          <w:sz w:val="28"/>
          <w:szCs w:val="28"/>
        </w:rPr>
        <w:t xml:space="preserve">ля ее решения. </w:t>
      </w:r>
    </w:p>
    <w:p w:rsidR="00ED625D" w:rsidRDefault="00ED625D">
      <w:pPr>
        <w:pStyle w:val="ab"/>
        <w:ind w:left="735" w:hanging="735"/>
        <w:jc w:val="both"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наставников за наставляемыми</w:t>
      </w:r>
    </w:p>
    <w:p w:rsidR="00ED625D" w:rsidRDefault="008929E6">
      <w:pPr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12.1.</w:t>
      </w:r>
      <w:r>
        <w:rPr>
          <w:rFonts w:ascii="Times New Roman" w:hAnsi="Times New Roman" w:cs="Times New Roman"/>
          <w:sz w:val="28"/>
          <w:szCs w:val="28"/>
        </w:rPr>
        <w:t xml:space="preserve">    Формирование тандема.    Процесс закрепления наставников за наставляемыми должен опираться на следующие факторы подбора: </w:t>
      </w:r>
    </w:p>
    <w:p w:rsidR="00ED625D" w:rsidRDefault="008929E6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предпочтения (пол, возраст, др.);  темперамент; интересы;  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воспитания, культуры, религии; характеристику актуальной ситуации в семье подростка; уровень квалификации наставника; географическую близость.</w:t>
      </w:r>
    </w:p>
    <w:p w:rsidR="00ED625D" w:rsidRDefault="008929E6">
      <w:pPr>
        <w:pStyle w:val="ab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 xml:space="preserve">    Групповое мероприятие до начала программы. Знакомство предполагаемых наставников и наставля</w:t>
      </w:r>
      <w:r>
        <w:rPr>
          <w:rFonts w:ascii="Times New Roman" w:hAnsi="Times New Roman" w:cs="Times New Roman"/>
          <w:sz w:val="28"/>
          <w:szCs w:val="28"/>
        </w:rPr>
        <w:t>емых, возможность выразить предпочтения.</w:t>
      </w:r>
    </w:p>
    <w:p w:rsidR="00ED625D" w:rsidRDefault="008929E6">
      <w:pPr>
        <w:pStyle w:val="ab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12.3.</w:t>
      </w:r>
      <w:r>
        <w:rPr>
          <w:rFonts w:ascii="Times New Roman" w:hAnsi="Times New Roman" w:cs="Times New Roman"/>
          <w:sz w:val="28"/>
          <w:szCs w:val="28"/>
        </w:rPr>
        <w:t xml:space="preserve">    Подписание соглашения - наставником, наставляемым и родителем (законным представителем), в котором сформулированы: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 участия   в   программе; 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  их взаимоотношений;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необходимость  следования </w:t>
      </w:r>
      <w:r>
        <w:rPr>
          <w:rFonts w:ascii="Times New Roman" w:hAnsi="Times New Roman" w:cs="Times New Roman"/>
          <w:sz w:val="28"/>
          <w:szCs w:val="28"/>
        </w:rPr>
        <w:t xml:space="preserve">   руководящим  принципам       программы;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конфиденциальность и документирование встреч; 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будущей  индивидуальной  работы  наставника  с  наставляемым (универсальные, поддержка становления индивидуальности, содействие в проявлении индивидуальности,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 в самоорганизации,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в решении проблем с семьей,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формы работы индивидуально-ориентированного характера и др.);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наставнических отношений и частота встреч  (наставники  и наставляемые должны регулярно встречаться не мене</w:t>
      </w:r>
      <w:r>
        <w:rPr>
          <w:rFonts w:ascii="Times New Roman" w:hAnsi="Times New Roman" w:cs="Times New Roman"/>
          <w:sz w:val="28"/>
          <w:szCs w:val="28"/>
        </w:rPr>
        <w:t>е четырех часов в месяц на   протяжении   минимум   года);</w:t>
      </w:r>
    </w:p>
    <w:p w:rsidR="00ED625D" w:rsidRDefault="008929E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  будущих    встреч     наставников    и наставляемым (ОО или др.).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12.4.</w:t>
      </w:r>
      <w:r>
        <w:rPr>
          <w:rFonts w:ascii="Times New Roman" w:hAnsi="Times New Roman" w:cs="Times New Roman"/>
          <w:sz w:val="28"/>
          <w:szCs w:val="28"/>
        </w:rPr>
        <w:t xml:space="preserve">  Куратор  программы  определяет,  как  организовать  первую  встречу  наставников  и  наставляемых (групповая,  инди</w:t>
      </w:r>
      <w:r>
        <w:rPr>
          <w:rFonts w:ascii="Times New Roman" w:hAnsi="Times New Roman" w:cs="Times New Roman"/>
          <w:sz w:val="28"/>
          <w:szCs w:val="28"/>
        </w:rPr>
        <w:t>видуальная  встреча,  общее собрание групп наставников и наставляемых),  четко разъясняет им роли  и  обязанности  как  наставников,  так  и  наставляемых.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12.5.</w:t>
      </w:r>
      <w:r>
        <w:rPr>
          <w:rFonts w:ascii="Times New Roman" w:hAnsi="Times New Roman" w:cs="Times New Roman"/>
          <w:sz w:val="28"/>
          <w:szCs w:val="28"/>
        </w:rPr>
        <w:t xml:space="preserve">  После  того,  как  наставник  закреплен  за  наставляемым,  необходимо предоставить каждому и</w:t>
      </w:r>
      <w:r>
        <w:rPr>
          <w:rFonts w:ascii="Times New Roman" w:hAnsi="Times New Roman" w:cs="Times New Roman"/>
          <w:sz w:val="28"/>
          <w:szCs w:val="28"/>
        </w:rPr>
        <w:t>з них основную информацию о второй стороне.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Процесс   формирования пары (группы)   должен   быть   зафиксирован   в  протоколе.</w:t>
      </w:r>
      <w:r>
        <w:t xml:space="preserve"> </w:t>
      </w:r>
    </w:p>
    <w:p w:rsidR="00ED625D" w:rsidRDefault="008929E6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625D" w:rsidRDefault="008929E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оценка деятельности наставников</w:t>
      </w:r>
    </w:p>
    <w:p w:rsidR="00ED625D" w:rsidRDefault="008929E6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 Большая часть работы куратора программы наставничества должна быть посвящена   контролю   и   поддержке   наставнических   взаимоотношений. Кураторам   рекомендуется   иметь   подробный   письменный   план   по наблюдению и поддержке наставнических взаим</w:t>
      </w:r>
      <w:r>
        <w:rPr>
          <w:rFonts w:ascii="Times New Roman" w:hAnsi="Times New Roman" w:cs="Times New Roman"/>
          <w:sz w:val="28"/>
          <w:szCs w:val="28"/>
        </w:rPr>
        <w:t xml:space="preserve">оотношений  и  постоянно отслеживать: </w:t>
      </w:r>
    </w:p>
    <w:p w:rsidR="00ED625D" w:rsidRDefault="008929E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 программы  наставничества  и  план  взаимодействия наставника и наставляемого;</w:t>
      </w:r>
    </w:p>
    <w:p w:rsidR="00ED625D" w:rsidRDefault="008929E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 наставнических взаимоотношений;</w:t>
      </w:r>
    </w:p>
    <w:p w:rsidR="00ED625D" w:rsidRDefault="008929E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периодичность, тип и качество встреч наставника с наставляемым; </w:t>
      </w:r>
    </w:p>
    <w:p w:rsidR="00ED625D" w:rsidRDefault="008929E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прогресс в развитии </w:t>
      </w:r>
      <w:r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ED625D" w:rsidRDefault="008929E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 качество наставнических отношений. 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 xml:space="preserve">  Контроль   за   ходом   наставничества   и   развитием   наставнических отношений  должен  быть  последовательным  и регулярным  на  протяжении всего   времени   реализации   про</w:t>
      </w:r>
      <w:r>
        <w:rPr>
          <w:rFonts w:ascii="Times New Roman" w:hAnsi="Times New Roman" w:cs="Times New Roman"/>
          <w:sz w:val="28"/>
          <w:szCs w:val="28"/>
        </w:rPr>
        <w:t>граммы.</w:t>
      </w:r>
      <w:r>
        <w:t xml:space="preserve"> 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13.3.</w:t>
      </w:r>
      <w:r>
        <w:rPr>
          <w:rFonts w:ascii="Times New Roman" w:hAnsi="Times New Roman" w:cs="Times New Roman"/>
          <w:sz w:val="28"/>
          <w:szCs w:val="28"/>
        </w:rPr>
        <w:t xml:space="preserve">  Куратор также может организовывать  встречи с родителями (законными представителями). Цель  оценки  наставнических  отношений  –  обеспечить безопасность  подростка  и  позволить  куратору  программы  предоставить соответствующую поддержку </w:t>
      </w:r>
      <w:r>
        <w:rPr>
          <w:rFonts w:ascii="Times New Roman" w:hAnsi="Times New Roman" w:cs="Times New Roman"/>
          <w:sz w:val="28"/>
          <w:szCs w:val="28"/>
        </w:rPr>
        <w:t>наставническим взаимоотношениям.</w:t>
      </w:r>
    </w:p>
    <w:p w:rsidR="00ED625D" w:rsidRDefault="008929E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13.4</w:t>
      </w:r>
      <w:r>
        <w:rPr>
          <w:rFonts w:ascii="Times New Roman" w:hAnsi="Times New Roman" w:cs="Times New Roman"/>
          <w:sz w:val="28"/>
          <w:szCs w:val="28"/>
        </w:rPr>
        <w:t xml:space="preserve">.  Регулярный  контроль  позволяет  оценить  деятельность  наставника  и наставляемого     на     соответствие     целям,     правилам     и     руководствам  наставнической  программы. </w:t>
      </w:r>
    </w:p>
    <w:p w:rsidR="00ED625D" w:rsidRDefault="008929E6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 Критерии     оценки     н</w:t>
      </w:r>
      <w:r>
        <w:rPr>
          <w:rFonts w:ascii="Times New Roman" w:hAnsi="Times New Roman" w:cs="Times New Roman"/>
          <w:sz w:val="28"/>
          <w:szCs w:val="28"/>
        </w:rPr>
        <w:t xml:space="preserve">аставнических     программ: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стандартная процедура оценки;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разработанность форм контроля за деятельностью наставников;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обоснованность инструментов оценки;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представленность        доступа        к        необходимым        ресурсам  (органи</w:t>
      </w:r>
      <w:r>
        <w:rPr>
          <w:rFonts w:ascii="Times New Roman" w:hAnsi="Times New Roman" w:cs="Times New Roman"/>
          <w:sz w:val="28"/>
          <w:szCs w:val="28"/>
        </w:rPr>
        <w:t xml:space="preserve">зационным, методическим, информационным и др.);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документальная оснащенность;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возможностей для обучения и консультаций;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отработанность процедуры отчетности; 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программы и плана мероприятий;</w:t>
      </w:r>
    </w:p>
    <w:p w:rsidR="00ED625D" w:rsidRDefault="008929E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разработанность   форм   поощрения   и   </w:t>
      </w:r>
      <w:r>
        <w:rPr>
          <w:rFonts w:ascii="Times New Roman" w:hAnsi="Times New Roman" w:cs="Times New Roman"/>
          <w:sz w:val="28"/>
          <w:szCs w:val="28"/>
        </w:rPr>
        <w:t xml:space="preserve">награждения   наставников, наставляемых и их семей. </w:t>
      </w: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8929E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взаимоотношений наставника и наставляемого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индивидуальные беседы.</w:t>
      </w:r>
    </w:p>
    <w:p w:rsidR="00ED625D" w:rsidRDefault="008929E6">
      <w:pPr>
        <w:pStyle w:val="ab"/>
        <w:numPr>
          <w:ilvl w:val="0"/>
          <w:numId w:val="2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куратору необходимо побеседовать со всеми участниками  программы: наставником, наставляемым, родителями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ED625D" w:rsidRDefault="008929E6">
      <w:pPr>
        <w:pStyle w:val="ab"/>
        <w:numPr>
          <w:ilvl w:val="0"/>
          <w:numId w:val="2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сроки последней встречи (или продлить наставнические взаимоотношения  на дополнительный период времени);</w:t>
      </w:r>
    </w:p>
    <w:p w:rsidR="00ED625D" w:rsidRDefault="008929E6">
      <w:pPr>
        <w:pStyle w:val="ab"/>
        <w:numPr>
          <w:ilvl w:val="0"/>
          <w:numId w:val="2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 что в случае завершения взаимоотношений, все дальнейшие отношения вне рамок ответственности курато</w:t>
      </w:r>
      <w:r>
        <w:rPr>
          <w:rFonts w:ascii="Times New Roman" w:hAnsi="Times New Roman" w:cs="Times New Roman"/>
          <w:sz w:val="28"/>
          <w:szCs w:val="28"/>
        </w:rPr>
        <w:t>ра программы;</w:t>
      </w:r>
    </w:p>
    <w:p w:rsidR="00ED625D" w:rsidRDefault="008929E6">
      <w:pPr>
        <w:pStyle w:val="ab"/>
        <w:numPr>
          <w:ilvl w:val="0"/>
          <w:numId w:val="2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причины прекращения  взаимоотношений и допустимость отношений после завершения программы.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обсуждения вопросов приближающегося завершения взаимодействия между наставником и наставляемым.</w:t>
      </w:r>
    </w:p>
    <w:p w:rsidR="00ED625D" w:rsidRDefault="008929E6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Куратору следует помочь </w:t>
      </w:r>
      <w:r>
        <w:rPr>
          <w:rFonts w:ascii="Times New Roman" w:hAnsi="Times New Roman" w:cs="Times New Roman"/>
          <w:sz w:val="28"/>
          <w:szCs w:val="28"/>
        </w:rPr>
        <w:t>наставнику и наставляемому - вместе или по отдельности:</w:t>
      </w:r>
    </w:p>
    <w:p w:rsidR="00ED625D" w:rsidRDefault="008929E6">
      <w:pPr>
        <w:pStyle w:val="ab"/>
        <w:numPr>
          <w:ilvl w:val="0"/>
          <w:numId w:val="2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разобраться в проблемах (одному из них, если из-за объективных обстоятельств, второй не может участвовать);</w:t>
      </w:r>
    </w:p>
    <w:p w:rsidR="00ED625D" w:rsidRDefault="008929E6">
      <w:pPr>
        <w:pStyle w:val="ab"/>
        <w:numPr>
          <w:ilvl w:val="0"/>
          <w:numId w:val="2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доступ к информации, которая поможет получить им необходимую поддержку;</w:t>
      </w:r>
    </w:p>
    <w:p w:rsidR="00ED625D" w:rsidRDefault="008929E6">
      <w:pPr>
        <w:pStyle w:val="ab"/>
        <w:numPr>
          <w:ilvl w:val="0"/>
          <w:numId w:val="2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уважительной и позитивной атмосфере;</w:t>
      </w:r>
    </w:p>
    <w:p w:rsidR="00ED625D" w:rsidRDefault="008929E6">
      <w:pPr>
        <w:pStyle w:val="ab"/>
        <w:numPr>
          <w:ilvl w:val="0"/>
          <w:numId w:val="2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ситуацию, при которой можно будет обратиться к наставнику;</w:t>
      </w:r>
    </w:p>
    <w:p w:rsidR="00ED625D" w:rsidRDefault="008929E6">
      <w:pPr>
        <w:pStyle w:val="ab"/>
        <w:numPr>
          <w:ilvl w:val="1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встреча и официальное информирование:</w:t>
      </w:r>
    </w:p>
    <w:p w:rsidR="00ED625D" w:rsidRDefault="008929E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обсуждение завершения взаимоотношений наставника с наставляемым;</w:t>
      </w:r>
    </w:p>
    <w:p w:rsidR="00ED625D" w:rsidRDefault="008929E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</w:t>
      </w:r>
      <w:r>
        <w:rPr>
          <w:rFonts w:ascii="Times New Roman" w:hAnsi="Times New Roman" w:cs="Times New Roman"/>
          <w:sz w:val="28"/>
          <w:szCs w:val="28"/>
        </w:rPr>
        <w:t xml:space="preserve">  опросных листов, позволяющих улучшить программу наставничества в дальнейшем;</w:t>
      </w:r>
    </w:p>
    <w:p w:rsidR="00ED625D" w:rsidRDefault="008929E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правил, регулирующих будущие контакты;</w:t>
      </w:r>
    </w:p>
    <w:p w:rsidR="00ED625D" w:rsidRDefault="008929E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участникам писем о завершении работы наставника с наставляемым;</w:t>
      </w:r>
    </w:p>
    <w:p w:rsidR="00ED625D" w:rsidRDefault="008929E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провести такую встречу, письма и опрос</w:t>
      </w:r>
      <w:r>
        <w:rPr>
          <w:rFonts w:ascii="Times New Roman" w:hAnsi="Times New Roman" w:cs="Times New Roman"/>
          <w:sz w:val="28"/>
          <w:szCs w:val="28"/>
        </w:rPr>
        <w:t>ные листы должны быть разосланы всем участникам наставнических отношений по электронной почте.</w:t>
      </w: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ПРИЛОЖЕНИЕ 1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ФОРМА ПИСЬМЕННОГО ЗАЯВЛЕНИЯ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КАНДИДАТА В НАСТАВНИКИ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Куратору    программы    наставничества  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МКОУ «Специальная школа № 30»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(Ф.И.О. куратора)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(Ф.И.О. наставника)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Проживающего по </w:t>
      </w:r>
      <w:r>
        <w:rPr>
          <w:rFonts w:ascii="Times New Roman" w:eastAsia="Times New Roman" w:hAnsi="Times New Roman" w:cs="Times New Roman"/>
          <w:szCs w:val="24"/>
        </w:rPr>
        <w:t>адресу: _____________________</w:t>
      </w:r>
      <w:r>
        <w:rPr>
          <w:rFonts w:ascii="Times New Roman" w:eastAsia="Times New Roman" w:hAnsi="Times New Roman" w:cs="Times New Roman"/>
          <w:szCs w:val="24"/>
        </w:rPr>
        <w:br/>
        <w:t>____________________________________________</w:t>
      </w:r>
    </w:p>
    <w:p w:rsidR="00ED625D" w:rsidRDefault="00ED625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Прошу принять меня в программу в качестве наставника.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 порядком приема и деятельностью наставников ознакомлен(а) и согласен(а).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Обязуюсь  четко  следовать  задачам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программы  наставничества,  соблюдать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права, обязанности и принципы деятельности наставника.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"___" ____________20__ г.                         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(подпись)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Данные паспорта: серия ___________ № ___________ выдан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___________________"___"_________г.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Контактные телефоны:  дом.тел.: 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моб.тел.: 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e-mail: 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Заявление принято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 рассмотрению "___" ____________20__ г.    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Куратор программы ____________________________ФИО, подпись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2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ФОРМА ИНДИВИДУАЛЬНОЙ МАРШРУТНОЙ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КНИЖКИ НАСТАВНИКА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</w:t>
      </w:r>
    </w:p>
    <w:p w:rsidR="00ED625D" w:rsidRDefault="008929E6">
      <w:pPr>
        <w:pBdr>
          <w:bottom w:val="single" w:sz="12" w:space="1" w:color="000000"/>
        </w:pBdr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-102870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муниципальное казенное общеобразовательное учреждение «Специальная школа № 30»</w:t>
      </w:r>
    </w:p>
    <w:p w:rsidR="00ED625D" w:rsidRDefault="008929E6">
      <w:pPr>
        <w:ind w:left="0"/>
        <w:jc w:val="center"/>
        <w:rPr>
          <w:rFonts w:ascii="Times New Roman" w:eastAsia="Calibri" w:hAnsi="Times New Roman" w:cs="Times New Roman"/>
          <w:sz w:val="20"/>
          <w:szCs w:val="32"/>
          <w:lang w:eastAsia="en-US"/>
        </w:rPr>
      </w:pPr>
      <w:r>
        <w:rPr>
          <w:rFonts w:ascii="Times New Roman" w:eastAsia="Calibri" w:hAnsi="Times New Roman" w:cs="Times New Roman"/>
          <w:sz w:val="20"/>
          <w:szCs w:val="32"/>
          <w:lang w:eastAsia="en-US"/>
        </w:rPr>
        <w:t>654034, Кемеровская область, г. Новокузнецк, улица Ленина, 61, тел./ факс 37-79-07</w:t>
      </w:r>
    </w:p>
    <w:p w:rsidR="00ED625D" w:rsidRDefault="008929E6">
      <w:pPr>
        <w:ind w:left="0"/>
        <w:jc w:val="center"/>
        <w:rPr>
          <w:rFonts w:ascii="Times New Roman" w:eastAsia="Calibri" w:hAnsi="Times New Roman" w:cs="Times New Roman"/>
          <w:sz w:val="20"/>
          <w:szCs w:val="32"/>
          <w:lang w:eastAsia="en-US"/>
        </w:rPr>
      </w:pPr>
      <w:r>
        <w:rPr>
          <w:rFonts w:ascii="Times New Roman" w:eastAsia="Calibri" w:hAnsi="Times New Roman" w:cs="Times New Roman"/>
          <w:sz w:val="20"/>
          <w:szCs w:val="32"/>
          <w:lang w:eastAsia="en-US"/>
        </w:rPr>
        <w:t xml:space="preserve">ИНН 4221009979, ОГРН 1024201822204, КПП </w:t>
      </w:r>
      <w:r>
        <w:rPr>
          <w:rFonts w:ascii="Times New Roman" w:eastAsia="Calibri" w:hAnsi="Times New Roman" w:cs="Times New Roman"/>
          <w:sz w:val="20"/>
          <w:szCs w:val="32"/>
          <w:lang w:eastAsia="en-US"/>
        </w:rPr>
        <w:t>422101001</w:t>
      </w:r>
    </w:p>
    <w:p w:rsidR="00ED625D" w:rsidRDefault="008929E6">
      <w:pPr>
        <w:ind w:left="0"/>
        <w:jc w:val="center"/>
        <w:rPr>
          <w:rFonts w:ascii="Times New Roman" w:eastAsia="Calibri" w:hAnsi="Times New Roman" w:cs="Times New Roman"/>
          <w:sz w:val="20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sz w:val="20"/>
          <w:szCs w:val="32"/>
          <w:lang w:val="en-US" w:eastAsia="en-US"/>
        </w:rPr>
        <w:t>E</w:t>
      </w:r>
      <w:r>
        <w:rPr>
          <w:rFonts w:ascii="Times New Roman" w:eastAsia="Calibri" w:hAnsi="Times New Roman" w:cs="Times New Roman"/>
          <w:sz w:val="20"/>
          <w:szCs w:val="32"/>
          <w:lang w:eastAsia="en-US"/>
        </w:rPr>
        <w:t>-</w:t>
      </w:r>
      <w:r>
        <w:rPr>
          <w:rFonts w:ascii="Times New Roman" w:eastAsia="Calibri" w:hAnsi="Times New Roman" w:cs="Times New Roman"/>
          <w:sz w:val="20"/>
          <w:szCs w:val="32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0"/>
          <w:szCs w:val="32"/>
          <w:lang w:eastAsia="en-US"/>
        </w:rPr>
        <w:t>:</w:t>
      </w:r>
      <w:r>
        <w:rPr>
          <w:rFonts w:ascii="Times New Roman" w:eastAsia="Calibri" w:hAnsi="Times New Roman" w:cs="Times New Roman"/>
          <w:sz w:val="20"/>
          <w:szCs w:val="32"/>
          <w:u w:val="single"/>
          <w:lang w:val="en-US" w:eastAsia="en-US"/>
        </w:rPr>
        <w:t>novoschool</w:t>
      </w:r>
      <w:r>
        <w:rPr>
          <w:rFonts w:ascii="Times New Roman" w:eastAsia="Calibri" w:hAnsi="Times New Roman" w:cs="Times New Roman"/>
          <w:sz w:val="20"/>
          <w:szCs w:val="32"/>
          <w:u w:val="single"/>
          <w:lang w:eastAsia="en-US"/>
        </w:rPr>
        <w:t>30</w:t>
      </w:r>
      <w:r>
        <w:rPr>
          <w:rFonts w:ascii="Times New Roman" w:eastAsia="Calibri" w:hAnsi="Times New Roman" w:cs="Times New Roman"/>
          <w:sz w:val="20"/>
          <w:szCs w:val="32"/>
          <w:u w:val="single"/>
          <w:lang w:val="en-US" w:eastAsia="en-US"/>
        </w:rPr>
        <w:t>korr</w:t>
      </w:r>
      <w:r>
        <w:rPr>
          <w:rFonts w:ascii="Times New Roman" w:eastAsia="Calibri" w:hAnsi="Times New Roman" w:cs="Times New Roman"/>
          <w:sz w:val="20"/>
          <w:szCs w:val="32"/>
          <w:u w:val="single"/>
          <w:lang w:eastAsia="en-US"/>
        </w:rPr>
        <w:t>@</w:t>
      </w:r>
      <w:r>
        <w:rPr>
          <w:rFonts w:ascii="Times New Roman" w:eastAsia="Calibri" w:hAnsi="Times New Roman" w:cs="Times New Roman"/>
          <w:sz w:val="20"/>
          <w:szCs w:val="32"/>
          <w:u w:val="single"/>
          <w:lang w:val="en-US" w:eastAsia="en-US"/>
        </w:rPr>
        <w:t>yandex</w:t>
      </w:r>
      <w:r>
        <w:rPr>
          <w:rFonts w:ascii="Times New Roman" w:eastAsia="Calibri" w:hAnsi="Times New Roman" w:cs="Times New Roman"/>
          <w:sz w:val="20"/>
          <w:szCs w:val="32"/>
          <w:u w:val="single"/>
          <w:lang w:eastAsia="en-US"/>
        </w:rPr>
        <w:t>.</w:t>
      </w:r>
      <w:r>
        <w:rPr>
          <w:rFonts w:ascii="Times New Roman" w:eastAsia="Calibri" w:hAnsi="Times New Roman" w:cs="Times New Roman"/>
          <w:sz w:val="20"/>
          <w:szCs w:val="32"/>
          <w:u w:val="single"/>
          <w:lang w:val="en-US" w:eastAsia="en-US"/>
        </w:rPr>
        <w:t>ru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>
        <w:rPr>
          <w:rFonts w:ascii="Times New Roman" w:eastAsia="Times New Roman" w:hAnsi="Times New Roman" w:cs="Times New Roman"/>
          <w:b/>
          <w:sz w:val="52"/>
          <w:szCs w:val="24"/>
        </w:rPr>
        <w:t>Индивидуальная  маршрутная книжка наставника</w:t>
      </w: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Ф.И.О.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8929E6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Личные данные наставника</w:t>
      </w:r>
    </w:p>
    <w:p w:rsidR="00ED625D" w:rsidRDefault="00ED625D">
      <w:pPr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spacing w:afterAutospacing="1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spacing w:afterAutospacing="1"/>
        <w:ind w:left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Ф.И.О. наставника_________________________________________________</w:t>
      </w:r>
    </w:p>
    <w:p w:rsidR="00ED625D" w:rsidRDefault="008929E6">
      <w:pPr>
        <w:spacing w:afterAutospacing="1"/>
        <w:ind w:left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Дата рождения____________________________________________________</w:t>
      </w:r>
    </w:p>
    <w:p w:rsidR="00ED625D" w:rsidRDefault="008929E6">
      <w:pPr>
        <w:spacing w:afterAutospacing="1"/>
        <w:ind w:left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Стаж педагогической работы________________________________________</w:t>
      </w:r>
    </w:p>
    <w:p w:rsidR="00ED625D" w:rsidRDefault="008929E6">
      <w:pPr>
        <w:spacing w:afterAutospacing="1"/>
        <w:ind w:left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Адрес____________________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</w:t>
      </w: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Дата выдачи книжки:_______________________________________________</w:t>
      </w:r>
    </w:p>
    <w:p w:rsidR="00ED625D" w:rsidRDefault="00ED625D">
      <w:pPr>
        <w:spacing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spacing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Подпись наставника_________________/_________________________/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ind w:left="0" w:hanging="284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Результаты деятельности наставника</w:t>
      </w:r>
    </w:p>
    <w:p w:rsidR="00ED625D" w:rsidRDefault="00ED625D">
      <w:pPr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tbl>
      <w:tblPr>
        <w:tblStyle w:val="af0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3"/>
        <w:gridCol w:w="2286"/>
        <w:gridCol w:w="1227"/>
        <w:gridCol w:w="1487"/>
        <w:gridCol w:w="1950"/>
        <w:gridCol w:w="1122"/>
        <w:gridCol w:w="1146"/>
      </w:tblGrid>
      <w:tr w:rsidR="00ED625D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jc w:val="center"/>
              <w:rPr>
                <w:color w:val="181818"/>
              </w:rPr>
            </w:pPr>
            <w:r>
              <w:rPr>
                <w:rFonts w:eastAsia="Calibri"/>
                <w:i/>
                <w:iCs/>
                <w:color w:val="181818"/>
                <w:lang w:eastAsia="en-US"/>
              </w:rPr>
              <w:t>№ п/п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ind w:firstLine="284"/>
              <w:jc w:val="center"/>
              <w:rPr>
                <w:color w:val="181818"/>
              </w:rPr>
            </w:pPr>
            <w:r>
              <w:rPr>
                <w:rFonts w:eastAsia="Calibri"/>
                <w:i/>
                <w:iCs/>
                <w:color w:val="181818"/>
                <w:lang w:eastAsia="en-US"/>
              </w:rPr>
              <w:t>Планируемые мероприятия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ind w:firstLine="200"/>
              <w:jc w:val="center"/>
              <w:rPr>
                <w:color w:val="181818"/>
              </w:rPr>
            </w:pPr>
            <w:r>
              <w:rPr>
                <w:rFonts w:eastAsia="Calibri"/>
                <w:i/>
                <w:iCs/>
                <w:color w:val="181818"/>
                <w:lang w:eastAsia="en-US"/>
              </w:rPr>
              <w:t xml:space="preserve">Срок </w:t>
            </w:r>
            <w:r>
              <w:rPr>
                <w:rFonts w:eastAsia="Calibri"/>
                <w:i/>
                <w:iCs/>
                <w:color w:val="181818"/>
                <w:lang w:eastAsia="en-US"/>
              </w:rPr>
              <w:t>исполнения</w:t>
            </w: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ind w:firstLine="157"/>
              <w:jc w:val="center"/>
              <w:rPr>
                <w:color w:val="181818"/>
              </w:rPr>
            </w:pPr>
            <w:r>
              <w:rPr>
                <w:rFonts w:eastAsia="Calibri"/>
                <w:i/>
                <w:iCs/>
                <w:color w:val="181818"/>
                <w:lang w:eastAsia="en-US"/>
              </w:rPr>
              <w:t>Форма отчетности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ind w:left="-28"/>
              <w:jc w:val="center"/>
              <w:rPr>
                <w:color w:val="181818"/>
              </w:rPr>
            </w:pPr>
            <w:r>
              <w:rPr>
                <w:rFonts w:eastAsia="Calibri"/>
                <w:i/>
                <w:iCs/>
                <w:color w:val="181818"/>
                <w:lang w:eastAsia="en-US"/>
              </w:rPr>
              <w:t>Отметка наставника о выполнении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625D" w:rsidRDefault="008929E6">
            <w:pPr>
              <w:spacing w:before="30" w:after="30"/>
              <w:ind w:left="-28"/>
              <w:jc w:val="center"/>
              <w:rPr>
                <w:color w:val="181818"/>
              </w:rPr>
            </w:pPr>
            <w:r>
              <w:rPr>
                <w:rFonts w:ascii="Arial" w:eastAsia="Calibri" w:hAnsi="Arial" w:cs="Arial"/>
                <w:color w:val="181818"/>
                <w:sz w:val="21"/>
                <w:szCs w:val="21"/>
                <w:shd w:val="clear" w:color="auto" w:fill="FFFFFF"/>
                <w:lang w:eastAsia="en-US"/>
              </w:rPr>
              <w:t>Подпись</w:t>
            </w:r>
          </w:p>
        </w:tc>
      </w:tr>
      <w:tr w:rsidR="00ED625D">
        <w:trPr>
          <w:trHeight w:val="654"/>
        </w:trPr>
        <w:tc>
          <w:tcPr>
            <w:tcW w:w="8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4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950" w:type="dxa"/>
            <w:vMerge/>
            <w:tcBorders>
              <w:left w:val="single" w:sz="8" w:space="0" w:color="000000"/>
            </w:tcBorders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</w:tcPr>
          <w:p w:rsidR="00ED625D" w:rsidRDefault="008929E6">
            <w:pPr>
              <w:ind w:firstLine="176"/>
              <w:jc w:val="center"/>
              <w:rPr>
                <w:color w:val="181818"/>
              </w:rPr>
            </w:pPr>
            <w:r>
              <w:rPr>
                <w:rFonts w:eastAsia="Calibri"/>
                <w:color w:val="181818"/>
                <w:sz w:val="20"/>
                <w:szCs w:val="20"/>
                <w:lang w:eastAsia="en-US"/>
              </w:rPr>
              <w:t>Наставник</w:t>
            </w:r>
          </w:p>
          <w:p w:rsidR="00ED625D" w:rsidRDefault="008929E6">
            <w:pPr>
              <w:rPr>
                <w:color w:val="181818"/>
              </w:rPr>
            </w:pPr>
            <w:r>
              <w:rPr>
                <w:rFonts w:eastAsia="Calibri"/>
                <w:color w:val="18181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right w:val="single" w:sz="8" w:space="0" w:color="000000"/>
            </w:tcBorders>
            <w:shd w:val="clear" w:color="auto" w:fill="FFFFFF"/>
          </w:tcPr>
          <w:p w:rsidR="00ED625D" w:rsidRDefault="008929E6">
            <w:pPr>
              <w:ind w:left="-95" w:firstLine="48"/>
              <w:jc w:val="center"/>
              <w:rPr>
                <w:color w:val="181818"/>
              </w:rPr>
            </w:pPr>
            <w:r>
              <w:rPr>
                <w:rFonts w:eastAsia="Calibri"/>
                <w:color w:val="181818"/>
                <w:sz w:val="20"/>
                <w:szCs w:val="20"/>
                <w:lang w:eastAsia="en-US"/>
              </w:rPr>
              <w:t>Молодой специалист</w:t>
            </w:r>
          </w:p>
        </w:tc>
      </w:tr>
      <w:tr w:rsidR="00ED625D">
        <w:tc>
          <w:tcPr>
            <w:tcW w:w="812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286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487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122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146" w:type="dxa"/>
          </w:tcPr>
          <w:p w:rsidR="00ED625D" w:rsidRDefault="00ED625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ИНСТРУКЦИЯ ПО СОБЛЮДЕНИЮ КОНФИДЕНЦИАЛЬНОСТИ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Любая информация о вашем наставляемом является конфиденциальной,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и,   соответственно,   запрещается   делиться   этой  информацией   с  другими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лицами. В общении с подростком пообещайте ему, что вы сохраните в секрете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любую  конфиденциальную  информацию,  которая  не  наносит  ему  вред,  и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скажите, что он/она свободно может делиться с вами любыми секретами.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Важно!  Список  исключений,  информа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ция  о  которых  незамедлительно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должна  быть  представлена  куратору  или  руководителю  образовательной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организации: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 Если наставляемый сообщит, что он или она стал жертвой насилия,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 должны незамедлительно уведомить куратора программы. Зафиксиру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йте,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когда и кому вы передали информацию. Помните, что подобная информация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является исключительно личной и способна навредить жизни и благополучию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подростка, поэтому вы не должны делиться ею ни с кем, кроме куратора.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 Если  наставляемый  сообщит  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том,  что  он  вовлечен  в  какую-либо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незаконную  деятельность,  вы  должны  незамедлительно  уведомить  куратора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программы. Зафиксируйте, когда и кому вы передали данную информацию.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 Любая другая информация, способная нанести вред жизни, здоровью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или  благополучию  вашего  наставляемого.  Вы  должны  незамедлительно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уведомить  куратора  программы.  Зафиксируйте,  когда  и  кому  вы  передали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данную информацию.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Эти процедуры предназначены для защиты наставляемых!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Если у вас возникнут какие-либо вопросы в данной части, пожалуйста,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позвоните по телефону (номер телефона).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Вы  должны  понимать,  что  несоблюдение  данных  требований  может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привести к исключению из программы наставничества.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ПРИЛОЖЕНИЕ 4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АНКЕТА НАСТАВНИКА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 Личные данные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Имя: _______________________________________________________________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Адрес_____________________________________________________________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Город: ________________________ Индекс: 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Дата заполнения: 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Дом.     тел__________ Раб.  тел.:__________ Моб. тел.:____________________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Дата рождения: ____/_____/________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Пол: _____ Муж. ____ Жен.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2.Трудовой стаж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Пожалуйста, предоставьте информацию  о  занятости  за  прошедшие____лет,  начиная   с последнего 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еста работы. Если вам потребуется больше места, используйте дополнительный лист.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Работодатель: 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Адрес: ______________________________________________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Имя руководителя: 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лефон: ____________________________________________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Должность: 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Период трудоустройства: с ________ по_________ (месяц/год)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Должность:                                               подпись 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3. Внимательно прочтите пер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ед подписанием: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Мы  благодарим  Вас  за  интерес  к  нашей  программе  наставничества!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229870</wp:posOffset>
                </wp:positionV>
                <wp:extent cx="149225" cy="186055"/>
                <wp:effectExtent l="11430" t="10160" r="1143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-11.85pt;margin-top:18.1pt;width:11.65pt;height:14.5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Поставьте «галочку» возле каждого из нижеперечисленных пунктов: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Я  согласен  следовать  всем  правилам  программы  наставничества  и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понимаю, что любое наруш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ение приведет к приостановке и/или прекращению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197485</wp:posOffset>
                </wp:positionV>
                <wp:extent cx="149225" cy="210185"/>
                <wp:effectExtent l="11430" t="10160" r="1143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-11.85pt;margin-top:15.55pt;width:11.65pt;height:16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наставнических отношений.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Я  понимаю,  что  программа  наставничества  не  обязана  озвучивать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257810</wp:posOffset>
                </wp:positionV>
                <wp:extent cx="198120" cy="161290"/>
                <wp:effectExtent l="6985" t="12700" r="508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-16.7pt;margin-top:20.3pt;width:15.5pt;height:12.6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причину одобрения или отклонения моей кандидатуры в качестве наставника.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Я  согласен  с  тем,  чт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обы  программа  наставничества  использовала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любые   мои   фотографии,   сделанные   во   время   участия   в   программе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наставничества.  Эти  изображения  могут  быть  использованы  в  рекламных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194310</wp:posOffset>
                </wp:positionV>
                <wp:extent cx="186055" cy="198120"/>
                <wp:effectExtent l="9525" t="5080" r="5080" b="69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-15.75pt;margin-top:15.3pt;width:14.55pt;height:15.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целях или других материалах.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Я  понимаю,  что  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должен  предоставить  все  требуемые  документы,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Своей   подписью   я   удостоверяю   правдивость   всей   информации,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представленной в данной анкете, и согласен со всеми перечисленными выше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условиями.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       _________________  ______________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Подпись                       Ф.И.О.                              Дата </w:t>
      </w:r>
    </w:p>
    <w:p w:rsidR="00ED625D" w:rsidRDefault="008929E6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5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«Специальная школа № 30»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Чаузовой Л.Р.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наставника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Проживающего:_________________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ED625D" w:rsidRDefault="008929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</w:t>
      </w:r>
    </w:p>
    <w:p w:rsidR="00ED625D" w:rsidRDefault="00ED625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ЗАЯВЛЕНИЕ  НА ОБРАБОТКУ ПЕРСОНАЛЬНЫХ  ДАННЫХ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Я, _________________________________________________________,   даю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согласие  МКОУ «Специальная школа № 30»  на   обработку   моих   п</w:t>
      </w:r>
      <w:r>
        <w:rPr>
          <w:rFonts w:ascii="Times New Roman" w:eastAsia="Times New Roman" w:hAnsi="Times New Roman" w:cs="Times New Roman"/>
          <w:sz w:val="28"/>
          <w:szCs w:val="24"/>
        </w:rPr>
        <w:t>ерсональных   данных, совершение действий, предусмотренных п.3 ч.1 ст.3 Федерального закона от 27.07.2006 г. № 152 ФЗ «О персональных данных», содержащихся в настоящем  заявлении,  в  целях  обеспечения  соблюдения  трудового  законодательства  и иных   но</w:t>
      </w:r>
      <w:r>
        <w:rPr>
          <w:rFonts w:ascii="Times New Roman" w:eastAsia="Times New Roman" w:hAnsi="Times New Roman" w:cs="Times New Roman"/>
          <w:sz w:val="28"/>
          <w:szCs w:val="24"/>
        </w:rPr>
        <w:t>рмативных   правовых   актов,   регламентирующих   деятельность  педагогических  работников,  обеспечения  личной  безопасности,  контроля  качества реализации программы наставничества и обеспечения сохранности имущества образовательной организации, а имен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  использовать   все   нижеперечисленные   данные   для   оформления кадровых документов, для запросов информации обо мне, в том числе через  МВД,   учреждения   здравоохранения   и   другие   структуры,   для   проверки  предоставленной мной инфор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мации;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использовать  мои  персональные  данные  в  информационной  системе для  осуществления  контроля  моей  деятельности  как  наставника,  фиксации моих достижений, поощрений и т.д.;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размещать мои фотографии, фамилию, имя и отчество на доске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чета, на стендах в помещениях организации, на сайтах в сети Интернет;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создавать и размножать визитные карточки с моей фамилией, именем и отчеством и моими контактными данными, распространять эту информацию  любыми другими способами (в том числе в рекла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мных буклетах).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 ФИО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 Дата рождения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 Паспорт: серия, номер, дата и орган выдавший документ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 Адрес регистрации по месту жительства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5.  Адрес фактического проживания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  ИНН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7.  Номер страхового свидетельства пенсионного страхования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   ответственности   за   достоверность   представленных   сведений предупрежден.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Подпись                                   (расшифровка подписи)                                   дата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«Специальная школа № 30»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Чаузовой Л.Р.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наставляемого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Проживающего:___________________</w:t>
      </w:r>
    </w:p>
    <w:p w:rsidR="00ED625D" w:rsidRDefault="008929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ED625D" w:rsidRDefault="008929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</w:t>
      </w:r>
    </w:p>
    <w:p w:rsidR="00ED625D" w:rsidRDefault="00ED625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ЗАЯВЛЕНИЕ  НА ОБРАБОТКУ ПЕРСОНАЛЬНЫХ  ДАННЫХ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Я, _________________________________________________________,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даю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согласие  МКОУ «Специальная школа № 30»  на   обработку   моих   персональных   данных, совершение действий, предусмотренных п.3 ч.1 ст.3 Федерального закона от 27.07.2006 г. № 152 ФЗ «О персональных данных», содержащихся в настоящем  заявлении, 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целях  обеспечения  соблюдения  трудового  законодательства  и иных   нормативных   правовых   актов,   регламентирующих   деятельность  педагогических  работников,  обеспечения  личной  безопасности,  контроля  качества реализации программы наставничеств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 и обеспечения сохранности имущества образовательной организации, а именно: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  использовать   все   нижеперечисленные   данные   для   оформления кадровых документов, для запросов информации обо мне, в том числе через  МВД,   учреждения   здравоохранен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ия   и   другие   структуры,   для   проверки  предоставленной мной информации;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использовать  мои  персональные  данные  в  информационной  системе для  осуществления  контроля  моей  деятельности  как  наставника,  фиксации моих достижений, поощрений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т.д.;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размещать мои фотографии, фамилию, имя и отчество на доске почета, на стендах в помещениях организации, на сайтах в сети Интернет;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 создавать и размножать визитные карточки с моей фамилией, именем и отчеством и моими контактными данными, распространять эту информацию  любыми другими способами (в том числе в рекламных буклетах).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 ФИО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 Дата рождения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 Паспорт: серия, номер, дата и орган выдавший документ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 Адрес регистрации по месту жительства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 Адрес фактического проживания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  ИНН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7.  Номер страхового свидетельства пенсионного страхования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   ответственности   за   достоверность   предст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авленных   сведений предупрежден.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Подпись                                   (расшифровка подписи)                                   дата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ПРОТОКОЛА ПРИКРЕПЛЕНИЯ НАСТАВНИКА К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НАСТАВЛЯЕМОМУ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куратором программы)</w:t>
      </w:r>
    </w:p>
    <w:p w:rsidR="00ED625D" w:rsidRDefault="00ED6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Потенциальные участники программы: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Наставник: ______________________________________________________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Наставляемый: 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___________   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Родитель/(законный представитель)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 ________________________________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Критерии подбора: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Предпочтения наставника, наставляемого и/или родителя/(законного представителя) 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Одинаковый пол.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Общие интересы.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Совместимость графиков.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Близость мест проживания.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Схожесть черт личности.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▪ Другие причины совместимости: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Вопросы, вызывающие обеспокоенность: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Комментарии: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Решение о прикреплении: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Примечание: Копия данной формы должна быть приложена к лично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му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делу наставляемого и наставника.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7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СОГЛАШЕНИЕ С НАСТАВНИКОМ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ФИО: ________________________________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Давая согласие на участие в программе наставничества, реализуемой в МКОУ «Специальная школа № 30»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 соглашаюсь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нижеследующими условиями и обязуюсь: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  все   правила   и   руководящие   принципы,   правила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и условия данного соглашения.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Быть  гибким  и  обеспечивать  моему  наставляемому  необходимую поддержку и советы, чтобы помочь ему преуспеть.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Взять  на  себя  обязательство  работать  с  моим  наставляемым  на протяжении года.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 по  крайней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мере  по  восемь  часов  в  месяц  с  моим наставляемым.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крайней мере раз в неделю связываться с моим наставляемым.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Получать    у    родителей/(законных   представителей)   разрешение    на    встречу    с наставляемым  по  крайней  мере  за  три  </w:t>
      </w:r>
      <w:r>
        <w:rPr>
          <w:rFonts w:ascii="Times New Roman" w:eastAsia="Times New Roman" w:hAnsi="Times New Roman" w:cs="Times New Roman"/>
          <w:sz w:val="24"/>
          <w:szCs w:val="24"/>
        </w:rPr>
        <w:t>дня  до  предполагаемого  времени встречи.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Приходить      на      запланированные      встречи      вовремя      или предупреждать моего наставляемого по телефону по крайней мере за 24 часа до встречи, если встреча отменяется.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Подавать   отчеты   о   вре</w:t>
      </w:r>
      <w:r>
        <w:rPr>
          <w:rFonts w:ascii="Times New Roman" w:eastAsia="Times New Roman" w:hAnsi="Times New Roman" w:cs="Times New Roman"/>
          <w:sz w:val="24"/>
          <w:szCs w:val="24"/>
        </w:rPr>
        <w:t>мени   и   содержании   встреч   куратору программы, а также регулярно и открыто общаться с куратором программы по его просьбе.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  куратора   программы   обо   всех   трудностях   и проблемах, возникающих в ходе развития отношений.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 тайне  конфиденциальную  информацию,  доверенную мне  наставляемым,  кроме  случаев,  когда  такая  информация  представляет собой угрозу для него или других лиц.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    правила     безопасности     в     присутствии     моего наставляемого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иметь  копию  его/ее  полиса  медицинского  страхования  во время всех совместных поездок.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Никогда не употреблять алкогольные напитки, табачные изделия и сильнодействующие препараты в присутствии наставляемого.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процедуре завершения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Уведомить  куратора  программы  в  случае  каких-либо  изменений адреса, номера телефона или места работы. </w:t>
      </w:r>
    </w:p>
    <w:p w:rsidR="00ED625D" w:rsidRDefault="008929E6">
      <w:pPr>
        <w:pStyle w:val="ab"/>
        <w:numPr>
          <w:ilvl w:val="0"/>
          <w:numId w:val="25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Посещать  обучающие  мероприятия  для  наставников  в  течение всего срока участия в программе.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Я понимаю, что любые контакты с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аставляемым вне рамок программы  в  будущем  допускаются  только  при  согласии  наставника,  наставляемого  и родителя/(законного   представителя)   при   обязательном   информировании   об   этом   куратора программы и руководителя организации.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Я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согласен   выполнять   все   условия   и   положения   наставнической программы,  а  также  любые  другие  условия  в  соответствии  с  указаниями куратора программы как в настоящее время, так и в будущем. </w:t>
      </w: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                                  (расши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фровка подписи)                                   дата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Куратор программы:_____________________________________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ПРИЛОЖЕНИЕ 8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 С НАСТАВЛЯЕМ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ЫМ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ФИО: ________________________________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Давая  согласие  на  участие  в  программе  наставничества,  принимаю нижеследующие условия: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 все  руководящие  принципы,  правила  программы  и условия данного 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себя благожелательно и вежливо с наставником.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Взять  на  себя  обязательство  работать  с  моим  наставником  на протяжении года.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 моим наставником не менее 8 часов в месяц.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Связываться с моим наставником не реже 1 раза в неделю.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Получать у родителей/ (законных   представителей) разрешение на встречу заранее (за три дня).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Приходить на запланированные встречи вовремя или предупреждать моего наставника (по телефону, по скайпу, электронной почте) как минимум за 24 часа до встречи, 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я не могу прийти.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  о   времени   встреч   и   мероприятиях   куратора программы, регулярно и открыто общаться с ним по его просьбе.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Информировать   куратора   программы   обо   всех   трудностях   и проблемах, возникающих в ходе взаимоо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тношений с наставником.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участие в процедуре завершения отношений.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Уведомить  куратора  программы  в  случае  каких-либо  изменений адреса, номера телефона или места обучения. </w:t>
      </w:r>
    </w:p>
    <w:p w:rsidR="00ED625D" w:rsidRDefault="008929E6">
      <w:pPr>
        <w:pStyle w:val="ab"/>
        <w:numPr>
          <w:ilvl w:val="0"/>
          <w:numId w:val="26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Посещать  мероприятия  для  наставляемых  в  течение  всего  срока участия в программе.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Я  понимаю,  что  контакты  с  наставником  вне  рамок  программы  в будущем  допускаются  только  при  согласии  наставника,  наставляемого  и родителя/(законного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представителя)   при   обязательном   информировании   об   этом   куратора программы и руководителя организации.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Я   согласен   выполнять   все   условия   и   положения   наставнической программы,  а  также  любые  другие  условия  в 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 указаниями куратора программы как в настоящее время, так и в будущем.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                        (расшифровка подписи)                                   дата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ПРИЛОЖЕНИЕ 9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СОГЛАШЕНИЕ С РОДИТЕЛЕМ/ЗАКОННЫМ ПРЕДСТАВИТЕЛЕМ   ПРИ   ПРИКРЕПЛЕНИИ НАСТАВНИКА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Давая    разрешение    на    участие    моего    ребенка    в    программе наставничества, я соглашаюсь с нижеследующим: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Позволить    моему    ребенку    принять    участие    в    программе наставничества  и  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аимодействовать  с  назначенным  и  одобренным  мной наставником _________________________________(ФИО наставника).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 и  контролировать  соблюдение  моим  ребенком  всех правил и положений программы, изложенных куратором, и условия данного соглаш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 участие  моего  ребенка  в  мероприятиях  в  рамках наставнической программы, позволяя ему встречаться с наставником не реже восьми часов в месяц и еженедельно общаться с ним на протяжении года.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Помогать   моему   ребенку   вовремя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приходить   на   встречи   или уведомлять наставника по телефону не менее чем за 24 часа, если ребенок не может прийти на встречу.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 и  открыто  общаться  с  куратором  программы  по  его просьбе.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  куратора   программы   обо  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 трудностях   и проблемах, возникающих в ходе развития наставнических отношений. 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участие в процедуре завершения отношений.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Уведомить куратора программы о каких-либо изменениях адреса или номера телефона.</w:t>
      </w:r>
    </w:p>
    <w:p w:rsidR="00ED625D" w:rsidRDefault="008929E6">
      <w:pPr>
        <w:pStyle w:val="ab"/>
        <w:numPr>
          <w:ilvl w:val="0"/>
          <w:numId w:val="27"/>
        </w:numPr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  куратору   программы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 наставнику   актуальную информацию об изменении состояния ребенка.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Я понимаю,  что  контакты  с  наставником  вне  рамок  программы  в будущем  допускаются  только  при  согласии  наставника,  наставляемого  и родителя/(законного  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я)   при   обязательном   информировании   об   этом   куратора программы и руководителя организации.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Я   согласен   выполнять   все   условия   и   положения   наставнической программы,  а  также  любые  другие  условия  в  соответствии  с  указаниями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куратора программы как в настоящее время, так и в будущем. </w:t>
      </w: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ED625D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                        (расшифровка подписи)                                   дата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ПРИЛОЖЕНИЕ 10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ОБРАЗЕЦ ОПИСАНИЯ ПРОЦЕДУРЫ ПОДДЕРЖКИ И КОНТРОЛЯ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НАСТАВНИЧЕСКИХ ОТНОШЕНИЙ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наставничеством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Вся   поддержка   и   контроль   за   взаимодействием   наставника   и наставляемого возлагается на куратора программы наставничества.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Куратор   программы   должен   вести   личное   дело   наставника   и наставляемого и добавлять в него: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Бланк отчетности наставников.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 Бланк отчетности наставляемых.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 Бланк отчетности родителей/(законных   представителей) 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В течение одной недели с первого дня взаимодействия наставника и наставляемого куратор программы должен связаться (лич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или по телефону) со всеми сторонами, чтобы узнать, как прошла первая встреча. В это время вносится первая запись в Бланк отчетности в каждом деле.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Затем  куратор  должен  ежемесячно  собирать  информацию  о  датах встреч, занятиях и общем состоянии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дел. Если трижды за месяц куратору не удается  связаться  с  кем-то  из  участников  программы,  он  должен  направить письмо с просьбой самостоятельно связаться с куратором программы.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Информация  по  результатам  каждого  контакта  записывается  в 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бланка каждого из дел: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   Форма  регистрации  контактов  с  наставником/наставляемым:  в  эту форму  вносится  запись  о  контрольном  разговоре.  Если  было  оставлено сообщение  или  никто  не  взял  трубку,  запись  в  форму  не  вносится.  Запись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вносится  в  Форму  при  каждом  обращении  наставника,  наставляемого  или родителя/(законного   представителя)   ,   даже   если   такое   обращение   не   входит   в   месячные контрольные рамки.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   Бланк  отчетности:  Содержит  детальную 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 о  датах, времени, занятиях и успехах наставника и наставляемого.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 оценки  общей  успешности  наставнических  отношений  куратор программы может задавать следующие вопросы: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Нравится ли им участие в программе?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они оценивают свои успехи?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Испытывают ли они трудности?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Развиваются ли наставнические отношения так, как им хотелось бы?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Если нет, то почему?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   Существуют ли какие-либо проблемы или вопросы, которые должны быть рассмотрены куратор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программы?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Требуется ли им больше поддержки и участия куратора программы?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 соответствии с политикой программы, куратор программы должен напоминать  наставнику,  наставляемому  и  родителю/(законному   представителю)   о  требования участвоват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в мероприятиях для наставников и наставляемых.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В обязанности куратора программы входит оказание поддержки также в других вопросах, в том числе: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Планирование  и  организация  мероприятий  для  тандема  -  не  менее одного в квартал.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   Содей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ствие встречам группы поддержки наставников (не менее 1 в два месяца).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   Обеспечение  доступа  к  дополнительным  ресурсам,  которые  могут помочь участникам программы наставничества.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ПРИЛОЖЕНИЕ 11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ОБРАЗЕЦ ОПИСАНИЯ ПРОЦЕДУРЫ</w:t>
      </w:r>
    </w:p>
    <w:p w:rsidR="00ED625D" w:rsidRDefault="008929E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ЗАВЕРШЕНИЯ ОТНОШЕНИЙ НАСТАВНИКА С НАСТАВЛЯЕМЫМ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завершения наставнических отношений включает следующие шаги: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При  принятии  решения  о  завершении  взаимодействия  наставника  с наставляемым  куратор  программы  должен  заполнить  Резюме  завершения взаимодействия и проинформировать все стороны о том, как проходит процесс завершения. Копия Резюме должна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добавлена в личные дела наставника и наставляемого.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Все  случаи  завершения  отношений  должны  классифицироваться  по причинам     такого     завершения.     От     основных     причин     завершения наставнических   отношений,   представленных  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иже,   зависят   процедуры, которые должны быть выполнены.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Запланированным     завершением     наставнических     отношений называется завершение отношений, о котором стало известно за три месяца.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Типичными  причинами  такого  завершения  является  оконч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 годового срока,  достижение  наставляемым  максимально  допустимого  возраста  для участия в программе и/или достижение целей наставничества.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Завершение   наставнических   отношений   по   не   зависящим   от участников причинам, как правило, более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неожиданное по своей природе и не поддается влиянию со стороны программы и/или ее участников (например, переезд, внезапные личные обстоятельства и т.п.).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Завершение  наставнических  отношений,  связанное  с  возникшими проблемами, может быть вызвано недос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татком сотрудничества или контакта, неодобрением    данных    отношений    со    стороны    родителей    (законных представителей),  невозможностью       прийти       к       взаимопониманию, несовместимостью и/или нарушением правил участия в программе.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 подобных    случаях    проводится    встреча,   на    которой    должны присутствовать куратор программы, наставник и наставляемый. Присутствие родителей (законных   представителей) не   является   обязательным. 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План: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открытое обсуждение  заверш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 взаимоотношений  наставника  с наставляемым;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заполнение опросных листов;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обсуждение правил, регулирующих будущие контакты;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выдача   участникам   писем   о   завершении   работы   наставника   с наставляемым.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 невозможности встречи к</w:t>
      </w:r>
      <w:r>
        <w:rPr>
          <w:rFonts w:ascii="Times New Roman" w:eastAsia="Times New Roman" w:hAnsi="Times New Roman" w:cs="Times New Roman"/>
          <w:sz w:val="24"/>
          <w:szCs w:val="24"/>
        </w:rPr>
        <w:t>уратор программы должен связаться со всеми сторонами по телефону, чтобы сообщить им о завершении отношений и о том, как будет лучше его провести. Письма о завершении отношений, снятии с куратора программы ответственности за будущие контакты, а также опросн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листы должны быть разосланы всем субъектам наставнических отношений по электронной почте.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Копии   писем   о   завершении   отношений   и   опросных   листов подшиваются к личным делам участников программы. </w:t>
      </w:r>
    </w:p>
    <w:p w:rsidR="00ED625D" w:rsidRDefault="0089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 зависимости от планов на дальнейшее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программе личные дела наставников и наставляемых должны либо оставаться активными, либо быть переданы в архив. 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12                                      </w:t>
      </w:r>
    </w:p>
    <w:p w:rsidR="00ED625D" w:rsidRDefault="00ED6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25D" w:rsidRDefault="008929E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куратора для проведения мониторинга и оценки </w:t>
      </w:r>
    </w:p>
    <w:p w:rsidR="00ED625D" w:rsidRDefault="008929E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программы наставничества</w:t>
      </w:r>
    </w:p>
    <w:p w:rsidR="00ED625D" w:rsidRDefault="00ED625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8929E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опроса для мониторинга программы </w:t>
      </w:r>
    </w:p>
    <w:p w:rsidR="00ED625D" w:rsidRDefault="008929E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 начала работы)</w:t>
      </w:r>
    </w:p>
    <w:p w:rsidR="00ED625D" w:rsidRDefault="008929E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наставляемого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Сталкивались ли Вы раньше с программой наставничества? [да/нет]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да, то где? _____________________________________________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в баллах от 1 до 10, где 1 – самый низший балл, а 10 – самый высокий. </w:t>
      </w:r>
    </w:p>
    <w:tbl>
      <w:tblPr>
        <w:tblStyle w:val="af0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Ожидаемая эффективность программы наставничества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Оцените ожидаемый уровень комфорта при участии в программе наставничества?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 Ожидаемая полезность программы профессиональной и должностной адаптации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 Ожидаемое качество передачи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Вам необходимых теоретических знаний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 Ожидаемое качество передачи Вам необходимых практических навыков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 Ожидаемое качество программы профессиональной адаптации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 Насколько Вам важн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ощущение поддержки от наставника?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 Насколько Вам важно, чтобы Вы остались довольны совместной работой?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 Что Вы ожидаете от программы и своей роли?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 Что особенно ценно для Вас в программе?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 </w:t>
            </w:r>
          </w:p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Очень часто  Часто  Редко 1-2 раза  Никогда</w:t>
            </w:r>
          </w:p>
        </w:tc>
      </w:tr>
      <w:tr w:rsidR="00ED625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 Рады ли Вы участвовать в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грамме? [да/нет]</w:t>
            </w:r>
          </w:p>
        </w:tc>
      </w:tr>
    </w:tbl>
    <w:p w:rsidR="00ED625D" w:rsidRDefault="00ED625D">
      <w:pPr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25D" w:rsidRDefault="008929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наставника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Сталкивались ли Вы раньше с программой наставничества? [да/нет]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да, то где? _____________________________________________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в баллах от 1 до 10, где 1 – самый низший балл, а 10 – самый высокий. </w:t>
      </w:r>
    </w:p>
    <w:tbl>
      <w:tblPr>
        <w:tblStyle w:val="af0"/>
        <w:tblW w:w="92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Ожидаемая эффективность программы наставничества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Ожидаемый комфорт от работы в программе наставничества?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Насколько эффективно Вы сможете организовать мероприятия (знакомство с коллективом, рабочим местом,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должностными обязанностями и квалификационными требованиями)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 Ожидаемая эффективность программы профессиональной и должностной адаптации 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Как Вы думаете, как хорошо с Вашей помощью наставляемый овладеет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еобходимыми теоретическими знаниями?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 Как Вы думаете, как хорошо с Вашей помощью наставляемый овладеет необходимыми практическими навыками?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9. Ожидаемое качество разработанной Вами программы профессиональной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адаптации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 Ожидаемая включенность наставляемого в процесс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 Ожидаемый уровень удовлетворения совместной работой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 Что Вы ожидаете от программы и своей роли?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1 2 3 4 5 6 7 8 9 10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 Что особенно ценно для Вас в программе?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Очень часто Часто Редко 1-2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Никогда</w:t>
            </w:r>
          </w:p>
        </w:tc>
      </w:tr>
      <w:tr w:rsidR="00ED625D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 Рады ли Вы участвовать в программе наставничества? да/нет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25D" w:rsidRDefault="008929E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этап опроса для мониторинга программы </w:t>
      </w:r>
    </w:p>
    <w:p w:rsidR="00ED625D" w:rsidRDefault="008929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завершении работы)</w:t>
      </w:r>
    </w:p>
    <w:p w:rsidR="00ED625D" w:rsidRDefault="00ED625D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625D" w:rsidRDefault="008929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наставляемого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Сталкивались ли Вы раньше с программой наставничества? [да/нет]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Если да, то где?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ED625D" w:rsidRDefault="008929E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в баллах от 1 до 10, где 1 – самый низший балл, а 10 – самый высокий. </w:t>
      </w:r>
    </w:p>
    <w:tbl>
      <w:tblPr>
        <w:tblStyle w:val="af0"/>
        <w:tblW w:w="9202" w:type="dxa"/>
        <w:tblLayout w:type="fixed"/>
        <w:tblLook w:val="04A0" w:firstRow="1" w:lastRow="0" w:firstColumn="1" w:lastColumn="0" w:noHBand="0" w:noVBand="1"/>
      </w:tblPr>
      <w:tblGrid>
        <w:gridCol w:w="9202"/>
      </w:tblGrid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Эффективность программы наставничества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Насколько комфортно было работать в программе наставничества?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1 2 3 4 5 6 7 8 9 1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 Полезность программы профессиональной и должностной адаптации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 Качество передачи Вам необходимых теоретических знаний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9. Качество передачи Вам необходимых практических навыков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10. Качество программы профессиональной адаптации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11. Ощущение поддержки от наставника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12. Насколько Вы довольны вашей совместной работой?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 Что Вы ожидали от программы и своей роли?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14. Насколько оправдались Ваши ожидания?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1 2 3 4 5 6 7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15. Что особенно ценно для Вас было в программе? 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 Чего Вам не хватило в программе/что хотелось бы изменить?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ы, вебинары, участие в конкурсах)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Очень часто Часто Редко 1-2 раза Никогда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18. Оглядываясь назад, понравилось ли Вам участвовать в программе? [да/нет]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19. Хотели бы Вы продолжить работу в программе наставничества? [да/нет] </w:t>
            </w:r>
          </w:p>
        </w:tc>
      </w:tr>
    </w:tbl>
    <w:p w:rsidR="00ED625D" w:rsidRDefault="00ED625D">
      <w:pPr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25D" w:rsidRDefault="008929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наставника</w:t>
      </w:r>
    </w:p>
    <w:tbl>
      <w:tblPr>
        <w:tblStyle w:val="af0"/>
        <w:tblW w:w="9202" w:type="dxa"/>
        <w:tblLayout w:type="fixed"/>
        <w:tblLook w:val="04A0" w:firstRow="1" w:lastRow="0" w:firstColumn="1" w:lastColumn="0" w:noHBand="0" w:noVBand="1"/>
      </w:tblPr>
      <w:tblGrid>
        <w:gridCol w:w="9202"/>
      </w:tblGrid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Сталкивались ли Вы раньше с программой наставничества? [да/нет] 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 Если да, то где?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Оцените в баллах от 1 до 10, где 1 – самый низший балл, а 10 – самый высокий.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Эффективность программы наставничества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Насколько комфортно было работать в программе наставничества?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 Эффективность программы профессиональной и должностной адаптации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Насколько наставляемый овладел необходимыми теоретическими знаниями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 Насколько наставляемый овладел необходимыми пра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ктическими навыками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 Качество программы профессиональной адаптации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 Включенность наставляемого в процесс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 Насколько Вы довольны вашей совместной работой?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 Что Вы ожидали от программы и своей роли?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 Насколько оправдались Ваши ожидания?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1 2 3 4 5 6 7 8 9 1 0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14. Что особенно ценно для Вас было в программе? 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 Чего Вам не хватило в программе/что хотелось бы изменить?</w:t>
            </w:r>
          </w:p>
          <w:p w:rsidR="00ED625D" w:rsidRDefault="00ED625D">
            <w:pPr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  <w:p w:rsidR="00ED625D" w:rsidRDefault="008929E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Очень часто Часто Редко 1-2 раза Никогда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 Оглядываясь назад, понравилось ли Вам участв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овать в программе? [да/нет] </w:t>
            </w:r>
          </w:p>
        </w:tc>
      </w:tr>
      <w:tr w:rsidR="00ED625D"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ED625D" w:rsidRDefault="008929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 Хотели бы Вы продолжить работу в программе наставничества? [да/нет]</w:t>
            </w:r>
          </w:p>
        </w:tc>
      </w:tr>
    </w:tbl>
    <w:p w:rsidR="00ED625D" w:rsidRDefault="00ED625D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625D" w:rsidRDefault="00ED625D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625D" w:rsidRDefault="00ED625D">
      <w:pPr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ED625D">
      <w:type w:val="continuous"/>
      <w:pgSz w:w="11906" w:h="16838"/>
      <w:pgMar w:top="851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29E6">
      <w:r>
        <w:separator/>
      </w:r>
    </w:p>
  </w:endnote>
  <w:endnote w:type="continuationSeparator" w:id="0">
    <w:p w:rsidR="00000000" w:rsidRDefault="008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138092"/>
      <w:docPartObj>
        <w:docPartGallery w:val="Page Numbers (Bottom of Page)"/>
        <w:docPartUnique/>
      </w:docPartObj>
    </w:sdtPr>
    <w:sdtEndPr/>
    <w:sdtContent>
      <w:p w:rsidR="00ED625D" w:rsidRDefault="008929E6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32</w:t>
        </w:r>
        <w:r>
          <w:fldChar w:fldCharType="end"/>
        </w:r>
      </w:p>
      <w:p w:rsidR="00ED625D" w:rsidRDefault="008929E6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29E6">
      <w:r>
        <w:separator/>
      </w:r>
    </w:p>
  </w:footnote>
  <w:footnote w:type="continuationSeparator" w:id="0">
    <w:p w:rsidR="00000000" w:rsidRDefault="0089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6C"/>
    <w:multiLevelType w:val="multilevel"/>
    <w:tmpl w:val="5308B9A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24D4F"/>
    <w:multiLevelType w:val="multilevel"/>
    <w:tmpl w:val="470AA0D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3381FCA"/>
    <w:multiLevelType w:val="multilevel"/>
    <w:tmpl w:val="A55A0A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64C98"/>
    <w:multiLevelType w:val="multilevel"/>
    <w:tmpl w:val="5AEA274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35AFC"/>
    <w:multiLevelType w:val="multilevel"/>
    <w:tmpl w:val="826257D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F075B"/>
    <w:multiLevelType w:val="multilevel"/>
    <w:tmpl w:val="BF00F8E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190ED5"/>
    <w:multiLevelType w:val="multilevel"/>
    <w:tmpl w:val="744E344E"/>
    <w:lvl w:ilvl="0">
      <w:start w:val="1"/>
      <w:numFmt w:val="bullet"/>
      <w:lvlText w:val="-"/>
      <w:lvlJc w:val="left"/>
      <w:pPr>
        <w:tabs>
          <w:tab w:val="num" w:pos="0"/>
        </w:tabs>
        <w:ind w:left="1498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FD27DC"/>
    <w:multiLevelType w:val="multilevel"/>
    <w:tmpl w:val="DFA65C98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B326B9"/>
    <w:multiLevelType w:val="multilevel"/>
    <w:tmpl w:val="88A25878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AD124B"/>
    <w:multiLevelType w:val="multilevel"/>
    <w:tmpl w:val="FA6EF3C4"/>
    <w:lvl w:ilvl="0">
      <w:start w:val="1"/>
      <w:numFmt w:val="bullet"/>
      <w:lvlText w:val="-"/>
      <w:lvlJc w:val="left"/>
      <w:pPr>
        <w:tabs>
          <w:tab w:val="num" w:pos="0"/>
        </w:tabs>
        <w:ind w:left="436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1B2635"/>
    <w:multiLevelType w:val="multilevel"/>
    <w:tmpl w:val="EDEE7E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7C31B7"/>
    <w:multiLevelType w:val="multilevel"/>
    <w:tmpl w:val="F7C85A90"/>
    <w:lvl w:ilvl="0">
      <w:start w:val="1"/>
      <w:numFmt w:val="bullet"/>
      <w:lvlText w:val="-"/>
      <w:lvlJc w:val="left"/>
      <w:pPr>
        <w:tabs>
          <w:tab w:val="num" w:pos="0"/>
        </w:tabs>
        <w:ind w:left="51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F77FB7"/>
    <w:multiLevelType w:val="multilevel"/>
    <w:tmpl w:val="C8EECB4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472748"/>
    <w:multiLevelType w:val="multilevel"/>
    <w:tmpl w:val="70001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8C5F21"/>
    <w:multiLevelType w:val="multilevel"/>
    <w:tmpl w:val="5B007732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7E1E5E"/>
    <w:multiLevelType w:val="multilevel"/>
    <w:tmpl w:val="47E68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F171330"/>
    <w:multiLevelType w:val="multilevel"/>
    <w:tmpl w:val="A1A608D4"/>
    <w:lvl w:ilvl="0">
      <w:start w:val="1"/>
      <w:numFmt w:val="bullet"/>
      <w:lvlText w:val="-"/>
      <w:lvlJc w:val="left"/>
      <w:pPr>
        <w:tabs>
          <w:tab w:val="num" w:pos="0"/>
        </w:tabs>
        <w:ind w:left="1156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792F78"/>
    <w:multiLevelType w:val="multilevel"/>
    <w:tmpl w:val="87C04B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14287B"/>
    <w:multiLevelType w:val="multilevel"/>
    <w:tmpl w:val="4BBE1A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823957"/>
    <w:multiLevelType w:val="multilevel"/>
    <w:tmpl w:val="E0FE0954"/>
    <w:lvl w:ilvl="0">
      <w:start w:val="1"/>
      <w:numFmt w:val="bullet"/>
      <w:lvlText w:val="-"/>
      <w:lvlJc w:val="left"/>
      <w:pPr>
        <w:tabs>
          <w:tab w:val="num" w:pos="0"/>
        </w:tabs>
        <w:ind w:left="1455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857EF9"/>
    <w:multiLevelType w:val="multilevel"/>
    <w:tmpl w:val="EBDA9E8E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AF55CA"/>
    <w:multiLevelType w:val="multilevel"/>
    <w:tmpl w:val="E6863916"/>
    <w:lvl w:ilvl="0">
      <w:start w:val="1"/>
      <w:numFmt w:val="bullet"/>
      <w:lvlText w:val="-"/>
      <w:lvlJc w:val="left"/>
      <w:pPr>
        <w:tabs>
          <w:tab w:val="num" w:pos="0"/>
        </w:tabs>
        <w:ind w:left="436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DC77E2"/>
    <w:multiLevelType w:val="multilevel"/>
    <w:tmpl w:val="F91A13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F10ACC"/>
    <w:multiLevelType w:val="multilevel"/>
    <w:tmpl w:val="B5B0A9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17470C"/>
    <w:multiLevelType w:val="multilevel"/>
    <w:tmpl w:val="CA0E0820"/>
    <w:lvl w:ilvl="0">
      <w:start w:val="1"/>
      <w:numFmt w:val="bullet"/>
      <w:lvlText w:val="-"/>
      <w:lvlJc w:val="left"/>
      <w:pPr>
        <w:tabs>
          <w:tab w:val="num" w:pos="0"/>
        </w:tabs>
        <w:ind w:left="1455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1833ED"/>
    <w:multiLevelType w:val="multilevel"/>
    <w:tmpl w:val="AE72C3D0"/>
    <w:lvl w:ilvl="0">
      <w:start w:val="1"/>
      <w:numFmt w:val="bullet"/>
      <w:lvlText w:val="-"/>
      <w:lvlJc w:val="left"/>
      <w:pPr>
        <w:tabs>
          <w:tab w:val="num" w:pos="0"/>
        </w:tabs>
        <w:ind w:left="436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7A6E15"/>
    <w:multiLevelType w:val="multilevel"/>
    <w:tmpl w:val="B9C8CD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960B00"/>
    <w:multiLevelType w:val="multilevel"/>
    <w:tmpl w:val="5CDA6E9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E9380C"/>
    <w:multiLevelType w:val="multilevel"/>
    <w:tmpl w:val="D234ADF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10"/>
  </w:num>
  <w:num w:numId="5">
    <w:abstractNumId w:val="0"/>
  </w:num>
  <w:num w:numId="6">
    <w:abstractNumId w:val="16"/>
  </w:num>
  <w:num w:numId="7">
    <w:abstractNumId w:val="7"/>
  </w:num>
  <w:num w:numId="8">
    <w:abstractNumId w:val="21"/>
  </w:num>
  <w:num w:numId="9">
    <w:abstractNumId w:val="11"/>
  </w:num>
  <w:num w:numId="10">
    <w:abstractNumId w:val="25"/>
  </w:num>
  <w:num w:numId="11">
    <w:abstractNumId w:val="17"/>
  </w:num>
  <w:num w:numId="12">
    <w:abstractNumId w:val="18"/>
  </w:num>
  <w:num w:numId="13">
    <w:abstractNumId w:val="24"/>
  </w:num>
  <w:num w:numId="14">
    <w:abstractNumId w:val="28"/>
  </w:num>
  <w:num w:numId="15">
    <w:abstractNumId w:val="2"/>
  </w:num>
  <w:num w:numId="16">
    <w:abstractNumId w:val="13"/>
  </w:num>
  <w:num w:numId="17">
    <w:abstractNumId w:val="23"/>
  </w:num>
  <w:num w:numId="18">
    <w:abstractNumId w:val="27"/>
  </w:num>
  <w:num w:numId="19">
    <w:abstractNumId w:val="12"/>
  </w:num>
  <w:num w:numId="20">
    <w:abstractNumId w:val="22"/>
  </w:num>
  <w:num w:numId="21">
    <w:abstractNumId w:val="4"/>
  </w:num>
  <w:num w:numId="22">
    <w:abstractNumId w:val="19"/>
  </w:num>
  <w:num w:numId="23">
    <w:abstractNumId w:val="6"/>
  </w:num>
  <w:num w:numId="24">
    <w:abstractNumId w:val="3"/>
  </w:num>
  <w:num w:numId="25">
    <w:abstractNumId w:val="20"/>
  </w:num>
  <w:num w:numId="26">
    <w:abstractNumId w:val="8"/>
  </w:num>
  <w:num w:numId="27">
    <w:abstractNumId w:val="14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D"/>
    <w:rsid w:val="008929E6"/>
    <w:rsid w:val="00E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4AA4"/>
  <w15:docId w15:val="{3E140F82-D621-4DF9-B094-3B85E4B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33B"/>
    <w:pPr>
      <w:suppressAutoHyphens w:val="0"/>
      <w:ind w:lef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2847"/>
  </w:style>
  <w:style w:type="character" w:customStyle="1" w:styleId="a4">
    <w:name w:val="Нижний колонтитул Знак"/>
    <w:basedOn w:val="a0"/>
    <w:uiPriority w:val="99"/>
    <w:qFormat/>
    <w:rsid w:val="00592847"/>
  </w:style>
  <w:style w:type="character" w:customStyle="1" w:styleId="a5">
    <w:name w:val="Текст выноски Знак"/>
    <w:basedOn w:val="a0"/>
    <w:uiPriority w:val="99"/>
    <w:semiHidden/>
    <w:qFormat/>
    <w:rsid w:val="00730A84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85574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next w:val="ab"/>
    <w:uiPriority w:val="34"/>
    <w:qFormat/>
    <w:rsid w:val="009A54F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9284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59284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730A84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uiPriority w:val="99"/>
    <w:semiHidden/>
    <w:unhideWhenUsed/>
    <w:qFormat/>
    <w:rsid w:val="009A54FB"/>
  </w:style>
  <w:style w:type="table" w:styleId="af0">
    <w:name w:val="Table Grid"/>
    <w:basedOn w:val="a1"/>
    <w:uiPriority w:val="39"/>
    <w:rsid w:val="00855743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9A54FB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EDDC-2D03-41AB-93FA-5D1A71F6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9324</Words>
  <Characters>53150</Characters>
  <Application>Microsoft Office Word</Application>
  <DocSecurity>0</DocSecurity>
  <Lines>442</Lines>
  <Paragraphs>124</Paragraphs>
  <ScaleCrop>false</ScaleCrop>
  <Company>diakov.net</Company>
  <LinksUpToDate>false</LinksUpToDate>
  <CharactersWithSpaces>62350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dc:description/>
  <cp:lastModifiedBy>Лиля</cp:lastModifiedBy>
  <cp:revision>3</cp:revision>
  <cp:lastPrinted>2021-11-15T13:28:00Z</cp:lastPrinted>
  <dcterms:created xsi:type="dcterms:W3CDTF">2021-11-15T13:31:00Z</dcterms:created>
  <dcterms:modified xsi:type="dcterms:W3CDTF">2023-10-30T13:45:00Z</dcterms:modified>
  <dc:language>ru-RU</dc:language>
</cp:coreProperties>
</file>